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2926"/>
      </w:tblGrid>
      <w:tr w:rsidR="000D7104" w:rsidRPr="00DF4582" w14:paraId="310903FE" w14:textId="77777777" w:rsidTr="004415E8">
        <w:trPr>
          <w:trHeight w:val="993"/>
        </w:trPr>
        <w:tc>
          <w:tcPr>
            <w:tcW w:w="7848" w:type="dxa"/>
            <w:tcBorders>
              <w:top w:val="nil"/>
              <w:left w:val="nil"/>
              <w:bottom w:val="nil"/>
              <w:right w:val="nil"/>
            </w:tcBorders>
            <w:shd w:val="clear" w:color="auto" w:fill="auto"/>
            <w:vAlign w:val="center"/>
          </w:tcPr>
          <w:p w14:paraId="310903FA" w14:textId="31F1F7F9" w:rsidR="000D7104" w:rsidRPr="00FB2AAF" w:rsidRDefault="000D7104" w:rsidP="00A5001F">
            <w:pPr>
              <w:ind w:left="34"/>
              <w:rPr>
                <w:rFonts w:ascii="Arial" w:hAnsi="Arial" w:cs="Arial"/>
                <w:b/>
              </w:rPr>
            </w:pPr>
            <w:r w:rsidRPr="00FB2AAF">
              <w:rPr>
                <w:rFonts w:ascii="Arial" w:hAnsi="Arial" w:cs="Arial"/>
                <w:b/>
              </w:rPr>
              <w:t>The Local Government Pension Scheme</w:t>
            </w:r>
            <w:r w:rsidR="00FB2AAF" w:rsidRPr="00FB2AAF">
              <w:rPr>
                <w:rFonts w:ascii="Arial" w:hAnsi="Arial" w:cs="Arial"/>
                <w:b/>
              </w:rPr>
              <w:t xml:space="preserve"> (LGPS)</w:t>
            </w:r>
          </w:p>
          <w:p w14:paraId="310903FB" w14:textId="20F007A5" w:rsidR="000D7104" w:rsidRPr="00FB2AAF" w:rsidRDefault="00605E1A" w:rsidP="00A5001F">
            <w:pPr>
              <w:ind w:left="34"/>
              <w:rPr>
                <w:rFonts w:ascii="Arial" w:hAnsi="Arial" w:cs="Arial"/>
                <w:b/>
              </w:rPr>
            </w:pPr>
            <w:r w:rsidRPr="00FB2AAF">
              <w:rPr>
                <w:rFonts w:ascii="Arial" w:hAnsi="Arial" w:cs="Arial"/>
                <w:b/>
              </w:rPr>
              <w:t xml:space="preserve">The Royal Borough of Kensington and Chelsea </w:t>
            </w:r>
            <w:r w:rsidR="000D7104" w:rsidRPr="00FB2AAF">
              <w:rPr>
                <w:rFonts w:ascii="Arial" w:hAnsi="Arial" w:cs="Arial"/>
                <w:b/>
              </w:rPr>
              <w:t>Pension Fund</w:t>
            </w:r>
          </w:p>
          <w:p w14:paraId="310903FC" w14:textId="14C80069" w:rsidR="000D7104" w:rsidRPr="00C634D4" w:rsidRDefault="00FB2AAF" w:rsidP="003812CB">
            <w:pPr>
              <w:tabs>
                <w:tab w:val="left" w:pos="263"/>
                <w:tab w:val="center" w:pos="3187"/>
              </w:tabs>
              <w:ind w:left="34"/>
              <w:rPr>
                <w:rFonts w:ascii="Arial" w:hAnsi="Arial" w:cs="Arial"/>
                <w:b/>
                <w:color w:val="002060"/>
              </w:rPr>
            </w:pPr>
            <w:r w:rsidRPr="00C634D4">
              <w:rPr>
                <w:rFonts w:ascii="Arial" w:hAnsi="Arial" w:cs="Arial"/>
                <w:b/>
              </w:rPr>
              <w:t xml:space="preserve">Election to join the </w:t>
            </w:r>
            <w:r w:rsidR="000D7104" w:rsidRPr="00C634D4">
              <w:rPr>
                <w:rFonts w:ascii="Arial" w:hAnsi="Arial" w:cs="Arial"/>
                <w:b/>
              </w:rPr>
              <w:t xml:space="preserve">50/50 </w:t>
            </w:r>
            <w:r w:rsidRPr="00C634D4">
              <w:rPr>
                <w:rFonts w:ascii="Arial" w:hAnsi="Arial" w:cs="Arial"/>
                <w:b/>
              </w:rPr>
              <w:t>section</w:t>
            </w:r>
            <w:r w:rsidR="000D7104" w:rsidRPr="00C634D4">
              <w:rPr>
                <w:rFonts w:ascii="Arial" w:hAnsi="Arial" w:cs="Arial"/>
                <w:b/>
              </w:rPr>
              <w:t xml:space="preserve"> form</w:t>
            </w:r>
            <w:r w:rsidR="00B20974" w:rsidRPr="00C634D4">
              <w:rPr>
                <w:rFonts w:ascii="Arial" w:hAnsi="Arial" w:cs="Arial"/>
                <w:b/>
              </w:rPr>
              <w:t xml:space="preserve">          </w:t>
            </w:r>
            <w:r w:rsidR="00776357" w:rsidRPr="00C634D4">
              <w:rPr>
                <w:rFonts w:ascii="Arial" w:hAnsi="Arial" w:cs="Arial"/>
                <w:b/>
              </w:rPr>
              <w:t xml:space="preserve"> </w:t>
            </w:r>
          </w:p>
        </w:tc>
        <w:tc>
          <w:tcPr>
            <w:tcW w:w="2926" w:type="dxa"/>
            <w:tcBorders>
              <w:top w:val="nil"/>
              <w:left w:val="nil"/>
              <w:bottom w:val="nil"/>
              <w:right w:val="nil"/>
            </w:tcBorders>
            <w:shd w:val="clear" w:color="auto" w:fill="auto"/>
          </w:tcPr>
          <w:p w14:paraId="310903FD" w14:textId="77777777" w:rsidR="000D7104" w:rsidRPr="00DF4582" w:rsidRDefault="00DF4582" w:rsidP="00A5001F">
            <w:pPr>
              <w:jc w:val="right"/>
              <w:rPr>
                <w:rFonts w:ascii="Arial" w:hAnsi="Arial" w:cs="Arial"/>
                <w:color w:val="3366FF"/>
              </w:rPr>
            </w:pPr>
            <w:r w:rsidRPr="00DF4582">
              <w:rPr>
                <w:rFonts w:ascii="Arial" w:hAnsi="Arial" w:cs="Arial"/>
                <w:noProof/>
                <w:color w:val="3366FF"/>
              </w:rPr>
              <w:drawing>
                <wp:inline distT="0" distB="0" distL="0" distR="0" wp14:anchorId="3109047F" wp14:editId="31090480">
                  <wp:extent cx="1555496" cy="723663"/>
                  <wp:effectExtent l="0" t="0" r="6985" b="635"/>
                  <wp:docPr id="3" name="Picture 3" descr="Blue LGPS logo, with a orange oval underneath and header quoting for you, for now, for the future." title="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S Pens Team\COMMUNICATIONS TEAM\PROOFS\Best logos\LGPS Logo_Orange.jpg"/>
                          <pic:cNvPicPr>
                            <a:picLocks noChangeAspect="1" noChangeArrowheads="1"/>
                          </pic:cNvPicPr>
                        </pic:nvPicPr>
                        <pic:blipFill>
                          <a:blip r:embed="rId9" cstate="print"/>
                          <a:srcRect/>
                          <a:stretch>
                            <a:fillRect/>
                          </a:stretch>
                        </pic:blipFill>
                        <pic:spPr bwMode="auto">
                          <a:xfrm>
                            <a:off x="0" y="0"/>
                            <a:ext cx="1564284" cy="727751"/>
                          </a:xfrm>
                          <a:prstGeom prst="rect">
                            <a:avLst/>
                          </a:prstGeom>
                          <a:noFill/>
                          <a:ln w="9525">
                            <a:noFill/>
                            <a:miter lim="800000"/>
                            <a:headEnd/>
                            <a:tailEnd/>
                          </a:ln>
                        </pic:spPr>
                      </pic:pic>
                    </a:graphicData>
                  </a:graphic>
                </wp:inline>
              </w:drawing>
            </w:r>
          </w:p>
        </w:tc>
      </w:tr>
    </w:tbl>
    <w:p w14:paraId="310903FF" w14:textId="77777777" w:rsidR="001B2F47" w:rsidRPr="00776357" w:rsidRDefault="001B2F47" w:rsidP="00B706ED">
      <w:pPr>
        <w:ind w:left="-709" w:right="-164"/>
        <w:rPr>
          <w:rFonts w:ascii="Arial" w:hAnsi="Arial" w:cs="Arial"/>
          <w:color w:val="002060"/>
          <w:sz w:val="6"/>
          <w:szCs w:val="20"/>
        </w:rPr>
      </w:pPr>
    </w:p>
    <w:p w14:paraId="31090400" w14:textId="77777777" w:rsidR="00863C45" w:rsidRPr="008B1AE1" w:rsidRDefault="005031B7" w:rsidP="00C634D4">
      <w:pPr>
        <w:ind w:left="-624" w:right="-23"/>
        <w:jc w:val="both"/>
        <w:rPr>
          <w:rFonts w:ascii="Arial" w:hAnsi="Arial" w:cs="Arial"/>
          <w:sz w:val="21"/>
          <w:szCs w:val="21"/>
        </w:rPr>
      </w:pPr>
      <w:r w:rsidRPr="008B1AE1">
        <w:rPr>
          <w:rFonts w:ascii="Arial" w:hAnsi="Arial" w:cs="Arial"/>
          <w:sz w:val="21"/>
          <w:szCs w:val="21"/>
        </w:rPr>
        <w:t>This form is for you i</w:t>
      </w:r>
      <w:r w:rsidR="00474735" w:rsidRPr="008B1AE1">
        <w:rPr>
          <w:rFonts w:ascii="Arial" w:hAnsi="Arial" w:cs="Arial"/>
          <w:sz w:val="21"/>
          <w:szCs w:val="21"/>
        </w:rPr>
        <w:t xml:space="preserve">f you would like to </w:t>
      </w:r>
      <w:r w:rsidR="00F57293" w:rsidRPr="008B1AE1">
        <w:rPr>
          <w:rFonts w:ascii="Arial" w:hAnsi="Arial" w:cs="Arial"/>
          <w:sz w:val="21"/>
          <w:szCs w:val="21"/>
        </w:rPr>
        <w:t xml:space="preserve">leave the </w:t>
      </w:r>
      <w:r w:rsidR="00E317A6" w:rsidRPr="008B1AE1">
        <w:rPr>
          <w:rFonts w:ascii="Arial" w:hAnsi="Arial" w:cs="Arial"/>
          <w:sz w:val="21"/>
          <w:szCs w:val="21"/>
        </w:rPr>
        <w:t>Main S</w:t>
      </w:r>
      <w:r w:rsidR="00F57293" w:rsidRPr="008B1AE1">
        <w:rPr>
          <w:rFonts w:ascii="Arial" w:hAnsi="Arial" w:cs="Arial"/>
          <w:sz w:val="21"/>
          <w:szCs w:val="21"/>
        </w:rPr>
        <w:t xml:space="preserve">ection of the </w:t>
      </w:r>
      <w:r w:rsidR="00474735" w:rsidRPr="008B1AE1">
        <w:rPr>
          <w:rFonts w:ascii="Arial" w:hAnsi="Arial" w:cs="Arial"/>
          <w:sz w:val="21"/>
          <w:szCs w:val="21"/>
        </w:rPr>
        <w:t>Local Government Pension Scheme (LGPS)</w:t>
      </w:r>
      <w:r w:rsidR="00F57293" w:rsidRPr="008B1AE1">
        <w:rPr>
          <w:rFonts w:ascii="Arial" w:hAnsi="Arial" w:cs="Arial"/>
          <w:sz w:val="21"/>
          <w:szCs w:val="21"/>
        </w:rPr>
        <w:t xml:space="preserve"> and move to </w:t>
      </w:r>
      <w:r w:rsidR="00E317A6" w:rsidRPr="008B1AE1">
        <w:rPr>
          <w:rFonts w:ascii="Arial" w:hAnsi="Arial" w:cs="Arial"/>
          <w:sz w:val="21"/>
          <w:szCs w:val="21"/>
        </w:rPr>
        <w:t>the 50/50 S</w:t>
      </w:r>
      <w:r w:rsidRPr="008B1AE1">
        <w:rPr>
          <w:rFonts w:ascii="Arial" w:hAnsi="Arial" w:cs="Arial"/>
          <w:sz w:val="21"/>
          <w:szCs w:val="21"/>
        </w:rPr>
        <w:t>ection of the scheme</w:t>
      </w:r>
      <w:r w:rsidR="00474735" w:rsidRPr="008B1AE1">
        <w:rPr>
          <w:rFonts w:ascii="Arial" w:hAnsi="Arial" w:cs="Arial"/>
          <w:sz w:val="21"/>
          <w:szCs w:val="21"/>
        </w:rPr>
        <w:t xml:space="preserve">. </w:t>
      </w:r>
    </w:p>
    <w:p w14:paraId="31090401" w14:textId="77777777" w:rsidR="00863C45" w:rsidRPr="00DF4582" w:rsidRDefault="00863C45" w:rsidP="00C634D4">
      <w:pPr>
        <w:ind w:left="-624" w:right="-24"/>
        <w:rPr>
          <w:rFonts w:ascii="Arial" w:hAnsi="Arial" w:cs="Arial"/>
          <w:sz w:val="4"/>
          <w:szCs w:val="21"/>
        </w:rPr>
      </w:pPr>
    </w:p>
    <w:p w14:paraId="31090402" w14:textId="77777777" w:rsidR="005031B7" w:rsidRPr="00C634D4" w:rsidRDefault="00863C45" w:rsidP="00C634D4">
      <w:pPr>
        <w:ind w:left="-624" w:right="-24"/>
        <w:rPr>
          <w:rFonts w:ascii="Arial" w:hAnsi="Arial" w:cs="Arial"/>
          <w:b/>
          <w:color w:val="0086B4"/>
          <w:sz w:val="22"/>
          <w:szCs w:val="22"/>
        </w:rPr>
      </w:pPr>
      <w:r w:rsidRPr="00C634D4">
        <w:rPr>
          <w:rFonts w:ascii="Arial" w:hAnsi="Arial" w:cs="Arial"/>
          <w:b/>
          <w:sz w:val="22"/>
          <w:szCs w:val="22"/>
        </w:rPr>
        <w:t>Before completing this form, please read the notes overleaf.</w:t>
      </w:r>
      <w:r w:rsidR="00474735" w:rsidRPr="00C634D4">
        <w:rPr>
          <w:rFonts w:ascii="Arial" w:hAnsi="Arial" w:cs="Arial"/>
          <w:b/>
          <w:sz w:val="22"/>
          <w:szCs w:val="22"/>
        </w:rPr>
        <w:t xml:space="preserve"> </w:t>
      </w:r>
    </w:p>
    <w:p w14:paraId="31090403" w14:textId="77777777" w:rsidR="00C8623B" w:rsidRPr="00DF4582" w:rsidRDefault="00C8623B" w:rsidP="00C634D4">
      <w:pPr>
        <w:ind w:left="-624" w:right="-24"/>
        <w:rPr>
          <w:rFonts w:ascii="Arial" w:hAnsi="Arial" w:cs="Arial"/>
          <w:b/>
          <w:color w:val="002060"/>
          <w:sz w:val="4"/>
          <w:szCs w:val="21"/>
        </w:rPr>
      </w:pPr>
    </w:p>
    <w:p w14:paraId="31090404" w14:textId="51BA5618" w:rsidR="00DA1FD8" w:rsidRPr="008B1AE1" w:rsidRDefault="00DA1FD8" w:rsidP="00C634D4">
      <w:pPr>
        <w:ind w:left="-624" w:right="-24"/>
        <w:jc w:val="both"/>
        <w:rPr>
          <w:rFonts w:ascii="Arial" w:hAnsi="Arial" w:cs="Arial"/>
          <w:b/>
          <w:color w:val="7EBD3E"/>
          <w:sz w:val="21"/>
          <w:szCs w:val="21"/>
        </w:rPr>
      </w:pPr>
      <w:r w:rsidRPr="008B1AE1">
        <w:rPr>
          <w:rFonts w:ascii="Arial" w:hAnsi="Arial" w:cs="Arial"/>
          <w:b/>
          <w:sz w:val="21"/>
          <w:szCs w:val="21"/>
        </w:rPr>
        <w:t xml:space="preserve">IMPORTANT </w:t>
      </w:r>
      <w:r w:rsidRPr="008B1AE1">
        <w:rPr>
          <w:rFonts w:ascii="Arial" w:hAnsi="Arial" w:cs="Arial"/>
          <w:sz w:val="21"/>
          <w:szCs w:val="21"/>
        </w:rPr>
        <w:t>- You can only sign and date this election form once y</w:t>
      </w:r>
      <w:r w:rsidR="00AF3569" w:rsidRPr="008B1AE1">
        <w:rPr>
          <w:rFonts w:ascii="Arial" w:hAnsi="Arial" w:cs="Arial"/>
          <w:sz w:val="21"/>
          <w:szCs w:val="21"/>
        </w:rPr>
        <w:t>ou have started in the post(s) that</w:t>
      </w:r>
      <w:r w:rsidR="00E317A6" w:rsidRPr="008B1AE1">
        <w:rPr>
          <w:rFonts w:ascii="Arial" w:hAnsi="Arial" w:cs="Arial"/>
          <w:sz w:val="21"/>
          <w:szCs w:val="21"/>
        </w:rPr>
        <w:t xml:space="preserve"> you want to join the 50/50 S</w:t>
      </w:r>
      <w:r w:rsidRPr="008B1AE1">
        <w:rPr>
          <w:rFonts w:ascii="Arial" w:hAnsi="Arial" w:cs="Arial"/>
          <w:sz w:val="21"/>
          <w:szCs w:val="21"/>
        </w:rPr>
        <w:t xml:space="preserve">ection.  </w:t>
      </w:r>
      <w:r w:rsidR="00F30430" w:rsidRPr="008B1AE1">
        <w:rPr>
          <w:rFonts w:ascii="Arial" w:hAnsi="Arial" w:cs="Arial"/>
          <w:sz w:val="21"/>
          <w:szCs w:val="21"/>
        </w:rPr>
        <w:t>If you are being auto enrolled</w:t>
      </w:r>
      <w:r w:rsidR="00FB2AAF" w:rsidRPr="008B1AE1">
        <w:rPr>
          <w:rFonts w:ascii="Arial" w:hAnsi="Arial" w:cs="Arial"/>
          <w:sz w:val="21"/>
          <w:szCs w:val="21"/>
        </w:rPr>
        <w:t>,</w:t>
      </w:r>
      <w:r w:rsidR="00F30430" w:rsidRPr="008B1AE1">
        <w:rPr>
          <w:rFonts w:ascii="Arial" w:hAnsi="Arial" w:cs="Arial"/>
          <w:sz w:val="21"/>
          <w:szCs w:val="21"/>
        </w:rPr>
        <w:t xml:space="preserve"> you can only make your election once your auto enrolment date has passed.</w:t>
      </w:r>
      <w:r w:rsidR="00F30430" w:rsidRPr="008B1AE1">
        <w:rPr>
          <w:rFonts w:ascii="Arial" w:hAnsi="Arial" w:cs="Arial"/>
          <w:color w:val="002060"/>
          <w:sz w:val="21"/>
          <w:szCs w:val="21"/>
        </w:rPr>
        <w:t xml:space="preserve"> </w:t>
      </w:r>
      <w:r w:rsidR="00F30430" w:rsidRPr="008B1AE1">
        <w:rPr>
          <w:rFonts w:ascii="Arial" w:hAnsi="Arial" w:cs="Arial"/>
          <w:b/>
          <w:sz w:val="21"/>
          <w:szCs w:val="21"/>
        </w:rPr>
        <w:t>If you sign and date this form before then</w:t>
      </w:r>
      <w:r w:rsidR="0011077A" w:rsidRPr="008B1AE1">
        <w:rPr>
          <w:rFonts w:ascii="Arial" w:hAnsi="Arial" w:cs="Arial"/>
          <w:b/>
          <w:sz w:val="21"/>
          <w:szCs w:val="21"/>
        </w:rPr>
        <w:t>,</w:t>
      </w:r>
      <w:r w:rsidR="00F30430" w:rsidRPr="008B1AE1">
        <w:rPr>
          <w:rFonts w:ascii="Arial" w:hAnsi="Arial" w:cs="Arial"/>
          <w:b/>
          <w:sz w:val="21"/>
          <w:szCs w:val="21"/>
        </w:rPr>
        <w:t xml:space="preserve"> your election will be treated as invalid</w:t>
      </w:r>
      <w:r w:rsidR="009D1CE7" w:rsidRPr="008B1AE1">
        <w:rPr>
          <w:rFonts w:ascii="Arial" w:hAnsi="Arial" w:cs="Arial"/>
          <w:b/>
          <w:sz w:val="21"/>
          <w:szCs w:val="21"/>
        </w:rPr>
        <w:t>,</w:t>
      </w:r>
      <w:r w:rsidR="00F30430" w:rsidRPr="008B1AE1">
        <w:rPr>
          <w:rFonts w:ascii="Arial" w:hAnsi="Arial" w:cs="Arial"/>
          <w:b/>
          <w:sz w:val="21"/>
          <w:szCs w:val="21"/>
        </w:rPr>
        <w:t xml:space="preserve"> and </w:t>
      </w:r>
      <w:r w:rsidR="00776357" w:rsidRPr="008B1AE1">
        <w:rPr>
          <w:rFonts w:ascii="Arial" w:hAnsi="Arial" w:cs="Arial"/>
          <w:b/>
          <w:sz w:val="21"/>
          <w:szCs w:val="21"/>
        </w:rPr>
        <w:t>you will need to complete a new option form</w:t>
      </w:r>
      <w:r w:rsidR="00F30430" w:rsidRPr="008B1AE1">
        <w:rPr>
          <w:rFonts w:ascii="Arial" w:hAnsi="Arial" w:cs="Arial"/>
          <w:b/>
          <w:sz w:val="21"/>
          <w:szCs w:val="21"/>
        </w:rPr>
        <w:t>.</w:t>
      </w:r>
    </w:p>
    <w:p w14:paraId="31090405" w14:textId="77777777" w:rsidR="00C10D9C" w:rsidRPr="00DF4582" w:rsidRDefault="00C10D9C" w:rsidP="00C634D4">
      <w:pPr>
        <w:ind w:left="-624" w:right="-164"/>
        <w:jc w:val="both"/>
        <w:rPr>
          <w:rFonts w:ascii="Arial" w:hAnsi="Arial" w:cs="Arial"/>
          <w:b/>
          <w:color w:val="DF590F"/>
          <w:sz w:val="6"/>
          <w:szCs w:val="21"/>
        </w:rPr>
      </w:pPr>
    </w:p>
    <w:p w14:paraId="31090406" w14:textId="77777777" w:rsidR="00C10D9C" w:rsidRPr="002613AD" w:rsidRDefault="00C10D9C" w:rsidP="00C634D4">
      <w:pPr>
        <w:ind w:left="-624" w:right="-164"/>
        <w:jc w:val="both"/>
        <w:rPr>
          <w:rFonts w:ascii="Arial" w:hAnsi="Arial" w:cs="Arial"/>
          <w:b/>
          <w:szCs w:val="21"/>
        </w:rPr>
      </w:pPr>
      <w:r w:rsidRPr="002613AD">
        <w:rPr>
          <w:rFonts w:ascii="Arial" w:hAnsi="Arial" w:cs="Arial"/>
          <w:b/>
          <w:szCs w:val="21"/>
        </w:rPr>
        <w:t>SECTION 1 – Your personal details</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53"/>
        <w:gridCol w:w="283"/>
        <w:gridCol w:w="3858"/>
        <w:gridCol w:w="284"/>
        <w:gridCol w:w="236"/>
        <w:gridCol w:w="1576"/>
        <w:gridCol w:w="283"/>
        <w:gridCol w:w="3008"/>
      </w:tblGrid>
      <w:tr w:rsidR="00474735" w:rsidRPr="00DF4582" w14:paraId="3109040D" w14:textId="77777777" w:rsidTr="001A5F8C">
        <w:trPr>
          <w:trHeight w:val="454"/>
        </w:trPr>
        <w:tc>
          <w:tcPr>
            <w:tcW w:w="1133" w:type="dxa"/>
            <w:gridSpan w:val="2"/>
            <w:shd w:val="clear" w:color="auto" w:fill="auto"/>
          </w:tcPr>
          <w:p w14:paraId="31090407" w14:textId="77777777" w:rsidR="00474735" w:rsidRPr="00C634D4" w:rsidRDefault="00C8623B" w:rsidP="005031B7">
            <w:pPr>
              <w:rPr>
                <w:rFonts w:ascii="Arial" w:hAnsi="Arial" w:cs="Arial"/>
                <w:sz w:val="22"/>
                <w:szCs w:val="32"/>
              </w:rPr>
            </w:pPr>
            <w:r w:rsidRPr="00C634D4">
              <w:rPr>
                <w:rFonts w:ascii="Arial" w:hAnsi="Arial" w:cs="Arial"/>
                <w:sz w:val="22"/>
                <w:szCs w:val="32"/>
              </w:rPr>
              <w:t>Title:</w:t>
            </w:r>
          </w:p>
          <w:p w14:paraId="31090408" w14:textId="77777777" w:rsidR="00474735" w:rsidRPr="001A5F8C" w:rsidRDefault="00474735" w:rsidP="005031B7">
            <w:pPr>
              <w:rPr>
                <w:rFonts w:ascii="Arial" w:hAnsi="Arial" w:cs="Arial"/>
                <w:sz w:val="20"/>
                <w:szCs w:val="20"/>
              </w:rPr>
            </w:pPr>
          </w:p>
        </w:tc>
        <w:tc>
          <w:tcPr>
            <w:tcW w:w="283" w:type="dxa"/>
            <w:tcBorders>
              <w:top w:val="nil"/>
              <w:bottom w:val="nil"/>
            </w:tcBorders>
            <w:shd w:val="clear" w:color="auto" w:fill="auto"/>
          </w:tcPr>
          <w:p w14:paraId="31090409" w14:textId="77777777" w:rsidR="007E38E8" w:rsidRPr="00DF4582" w:rsidRDefault="007E38E8" w:rsidP="005031B7">
            <w:pPr>
              <w:rPr>
                <w:rFonts w:ascii="Arial" w:hAnsi="Arial" w:cs="Arial"/>
                <w:sz w:val="8"/>
              </w:rPr>
            </w:pPr>
            <w:r>
              <w:rPr>
                <w:rFonts w:ascii="Arial" w:hAnsi="Arial" w:cs="Arial"/>
                <w:sz w:val="8"/>
              </w:rPr>
              <w:t xml:space="preserve"> </w:t>
            </w:r>
          </w:p>
        </w:tc>
        <w:tc>
          <w:tcPr>
            <w:tcW w:w="5954" w:type="dxa"/>
            <w:gridSpan w:val="4"/>
            <w:shd w:val="clear" w:color="auto" w:fill="auto"/>
          </w:tcPr>
          <w:p w14:paraId="317B8B21" w14:textId="77777777" w:rsidR="00474735" w:rsidRPr="00C634D4" w:rsidRDefault="00C8623B" w:rsidP="005031B7">
            <w:pPr>
              <w:rPr>
                <w:rFonts w:ascii="Arial" w:hAnsi="Arial" w:cs="Arial"/>
                <w:sz w:val="22"/>
                <w:szCs w:val="22"/>
              </w:rPr>
            </w:pPr>
            <w:r w:rsidRPr="00C634D4">
              <w:rPr>
                <w:rFonts w:ascii="Arial" w:hAnsi="Arial" w:cs="Arial"/>
                <w:sz w:val="22"/>
                <w:szCs w:val="22"/>
              </w:rPr>
              <w:t>Full Name:</w:t>
            </w:r>
          </w:p>
          <w:p w14:paraId="3109040A" w14:textId="62249BD8" w:rsidR="00EF5C4E" w:rsidRPr="001A5F8C" w:rsidRDefault="00EF5C4E" w:rsidP="005031B7">
            <w:pPr>
              <w:rPr>
                <w:rFonts w:ascii="Arial" w:hAnsi="Arial" w:cs="Arial"/>
                <w:sz w:val="20"/>
                <w:szCs w:val="20"/>
              </w:rPr>
            </w:pPr>
          </w:p>
        </w:tc>
        <w:tc>
          <w:tcPr>
            <w:tcW w:w="283" w:type="dxa"/>
            <w:tcBorders>
              <w:top w:val="nil"/>
              <w:bottom w:val="nil"/>
            </w:tcBorders>
            <w:shd w:val="clear" w:color="auto" w:fill="auto"/>
          </w:tcPr>
          <w:p w14:paraId="3109040B" w14:textId="77777777" w:rsidR="00474735" w:rsidRPr="00DF4582" w:rsidRDefault="00474735" w:rsidP="005031B7">
            <w:pPr>
              <w:rPr>
                <w:rFonts w:ascii="Arial" w:hAnsi="Arial" w:cs="Arial"/>
              </w:rPr>
            </w:pPr>
          </w:p>
        </w:tc>
        <w:tc>
          <w:tcPr>
            <w:tcW w:w="3008" w:type="dxa"/>
            <w:shd w:val="clear" w:color="auto" w:fill="auto"/>
          </w:tcPr>
          <w:p w14:paraId="59AF3553" w14:textId="77777777" w:rsidR="00474735" w:rsidRPr="00C634D4" w:rsidRDefault="00C8623B" w:rsidP="005031B7">
            <w:pPr>
              <w:rPr>
                <w:rFonts w:ascii="Arial" w:hAnsi="Arial" w:cs="Arial"/>
                <w:sz w:val="22"/>
                <w:szCs w:val="32"/>
              </w:rPr>
            </w:pPr>
            <w:r w:rsidRPr="00C634D4">
              <w:rPr>
                <w:rFonts w:ascii="Arial" w:hAnsi="Arial" w:cs="Arial"/>
                <w:sz w:val="22"/>
                <w:szCs w:val="32"/>
              </w:rPr>
              <w:t>Date of birth:</w:t>
            </w:r>
          </w:p>
          <w:p w14:paraId="3109040C" w14:textId="6B954CC6" w:rsidR="00EF5C4E" w:rsidRPr="001A5F8C" w:rsidRDefault="00EF5C4E" w:rsidP="005031B7">
            <w:pPr>
              <w:rPr>
                <w:rFonts w:ascii="Arial" w:hAnsi="Arial" w:cs="Arial"/>
                <w:sz w:val="20"/>
                <w:szCs w:val="20"/>
              </w:rPr>
            </w:pPr>
          </w:p>
        </w:tc>
      </w:tr>
      <w:tr w:rsidR="00474735" w:rsidRPr="00DF4582" w14:paraId="3109040F" w14:textId="77777777" w:rsidTr="001A5F8C">
        <w:tc>
          <w:tcPr>
            <w:tcW w:w="10661" w:type="dxa"/>
            <w:gridSpan w:val="9"/>
            <w:tcBorders>
              <w:top w:val="nil"/>
              <w:left w:val="nil"/>
              <w:bottom w:val="nil"/>
              <w:right w:val="nil"/>
            </w:tcBorders>
            <w:shd w:val="clear" w:color="auto" w:fill="auto"/>
          </w:tcPr>
          <w:p w14:paraId="3109040E" w14:textId="77777777" w:rsidR="00474735" w:rsidRPr="00DF4582" w:rsidRDefault="00474735" w:rsidP="005031B7">
            <w:pPr>
              <w:rPr>
                <w:rFonts w:ascii="Arial" w:hAnsi="Arial" w:cs="Arial"/>
                <w:sz w:val="4"/>
                <w:szCs w:val="4"/>
              </w:rPr>
            </w:pPr>
          </w:p>
        </w:tc>
      </w:tr>
      <w:tr w:rsidR="00474735" w:rsidRPr="00DF4582" w14:paraId="31090414" w14:textId="77777777" w:rsidTr="001A5F8C">
        <w:trPr>
          <w:trHeight w:val="510"/>
        </w:trPr>
        <w:tc>
          <w:tcPr>
            <w:tcW w:w="5558" w:type="dxa"/>
            <w:gridSpan w:val="5"/>
            <w:tcBorders>
              <w:top w:val="single" w:sz="4" w:space="0" w:color="auto"/>
              <w:bottom w:val="single" w:sz="4" w:space="0" w:color="auto"/>
            </w:tcBorders>
            <w:shd w:val="clear" w:color="auto" w:fill="auto"/>
          </w:tcPr>
          <w:p w14:paraId="31090410" w14:textId="77777777" w:rsidR="00474735" w:rsidRPr="00C634D4" w:rsidRDefault="00474735" w:rsidP="005031B7">
            <w:pPr>
              <w:rPr>
                <w:rFonts w:ascii="Arial" w:hAnsi="Arial" w:cs="Arial"/>
                <w:sz w:val="22"/>
                <w:szCs w:val="32"/>
              </w:rPr>
            </w:pPr>
            <w:r w:rsidRPr="00C634D4">
              <w:rPr>
                <w:rFonts w:ascii="Arial" w:hAnsi="Arial" w:cs="Arial"/>
                <w:sz w:val="22"/>
                <w:szCs w:val="32"/>
              </w:rPr>
              <w:t>National Insurance Number:</w:t>
            </w:r>
          </w:p>
          <w:p w14:paraId="31090411" w14:textId="77777777" w:rsidR="00474735" w:rsidRPr="001A5F8C" w:rsidRDefault="00474735" w:rsidP="005031B7">
            <w:pPr>
              <w:rPr>
                <w:rFonts w:ascii="Arial" w:hAnsi="Arial" w:cs="Arial"/>
                <w:sz w:val="20"/>
                <w:szCs w:val="20"/>
              </w:rPr>
            </w:pPr>
          </w:p>
        </w:tc>
        <w:tc>
          <w:tcPr>
            <w:tcW w:w="236" w:type="dxa"/>
            <w:tcBorders>
              <w:top w:val="nil"/>
              <w:bottom w:val="nil"/>
            </w:tcBorders>
            <w:shd w:val="clear" w:color="auto" w:fill="auto"/>
          </w:tcPr>
          <w:p w14:paraId="31090412" w14:textId="77777777" w:rsidR="00474735" w:rsidRPr="00DF4582" w:rsidRDefault="00474735" w:rsidP="005031B7">
            <w:pPr>
              <w:rPr>
                <w:rFonts w:ascii="Arial" w:hAnsi="Arial" w:cs="Arial"/>
              </w:rPr>
            </w:pPr>
          </w:p>
        </w:tc>
        <w:tc>
          <w:tcPr>
            <w:tcW w:w="4867" w:type="dxa"/>
            <w:gridSpan w:val="3"/>
            <w:tcBorders>
              <w:top w:val="single" w:sz="4" w:space="0" w:color="auto"/>
              <w:bottom w:val="single" w:sz="4" w:space="0" w:color="auto"/>
            </w:tcBorders>
            <w:shd w:val="clear" w:color="auto" w:fill="auto"/>
          </w:tcPr>
          <w:p w14:paraId="05097704" w14:textId="77777777" w:rsidR="00474735" w:rsidRPr="00C634D4" w:rsidRDefault="00C8623B" w:rsidP="005031B7">
            <w:pPr>
              <w:rPr>
                <w:rFonts w:ascii="Arial" w:hAnsi="Arial" w:cs="Arial"/>
                <w:sz w:val="22"/>
                <w:szCs w:val="32"/>
              </w:rPr>
            </w:pPr>
            <w:r w:rsidRPr="00C634D4">
              <w:rPr>
                <w:rFonts w:ascii="Arial" w:hAnsi="Arial" w:cs="Arial"/>
                <w:sz w:val="22"/>
                <w:szCs w:val="32"/>
              </w:rPr>
              <w:t>Daytime phone number:</w:t>
            </w:r>
          </w:p>
          <w:p w14:paraId="31090413" w14:textId="319D927C" w:rsidR="00EF5C4E" w:rsidRPr="001A5F8C" w:rsidRDefault="00EF5C4E" w:rsidP="005031B7">
            <w:pPr>
              <w:rPr>
                <w:rFonts w:ascii="Arial" w:hAnsi="Arial" w:cs="Arial"/>
                <w:sz w:val="20"/>
                <w:szCs w:val="20"/>
              </w:rPr>
            </w:pPr>
          </w:p>
        </w:tc>
      </w:tr>
      <w:tr w:rsidR="00474735" w:rsidRPr="00DF4582" w14:paraId="31090416" w14:textId="77777777" w:rsidTr="001A5F8C">
        <w:tc>
          <w:tcPr>
            <w:tcW w:w="10661" w:type="dxa"/>
            <w:gridSpan w:val="9"/>
            <w:tcBorders>
              <w:top w:val="nil"/>
              <w:left w:val="nil"/>
              <w:bottom w:val="nil"/>
              <w:right w:val="nil"/>
            </w:tcBorders>
            <w:shd w:val="clear" w:color="auto" w:fill="auto"/>
          </w:tcPr>
          <w:p w14:paraId="31090415" w14:textId="77777777" w:rsidR="00474735" w:rsidRPr="00DF4582" w:rsidRDefault="00474735" w:rsidP="00A5001F">
            <w:pPr>
              <w:ind w:firstLine="720"/>
              <w:rPr>
                <w:rFonts w:ascii="Arial" w:hAnsi="Arial" w:cs="Arial"/>
                <w:sz w:val="4"/>
                <w:szCs w:val="4"/>
              </w:rPr>
            </w:pPr>
          </w:p>
        </w:tc>
      </w:tr>
      <w:tr w:rsidR="000645FC" w:rsidRPr="00DF4582" w14:paraId="3109041B" w14:textId="77777777" w:rsidTr="001A5F8C">
        <w:trPr>
          <w:trHeight w:val="510"/>
        </w:trPr>
        <w:tc>
          <w:tcPr>
            <w:tcW w:w="5558" w:type="dxa"/>
            <w:gridSpan w:val="5"/>
            <w:tcBorders>
              <w:top w:val="single" w:sz="4" w:space="0" w:color="auto"/>
              <w:bottom w:val="single" w:sz="4" w:space="0" w:color="auto"/>
              <w:right w:val="single" w:sz="4" w:space="0" w:color="auto"/>
            </w:tcBorders>
            <w:shd w:val="clear" w:color="auto" w:fill="auto"/>
          </w:tcPr>
          <w:p w14:paraId="31090417" w14:textId="77777777" w:rsidR="000645FC" w:rsidRPr="00C634D4" w:rsidRDefault="000645FC" w:rsidP="000645FC">
            <w:pPr>
              <w:rPr>
                <w:rFonts w:ascii="Arial" w:hAnsi="Arial" w:cs="Arial"/>
                <w:sz w:val="22"/>
                <w:szCs w:val="32"/>
              </w:rPr>
            </w:pPr>
            <w:r w:rsidRPr="00C634D4">
              <w:rPr>
                <w:rFonts w:ascii="Arial" w:hAnsi="Arial" w:cs="Arial"/>
                <w:sz w:val="22"/>
                <w:szCs w:val="32"/>
              </w:rPr>
              <w:t>Your email address:</w:t>
            </w:r>
          </w:p>
          <w:p w14:paraId="31090418" w14:textId="77777777" w:rsidR="000645FC" w:rsidRPr="001A5F8C" w:rsidRDefault="000645FC" w:rsidP="005031B7">
            <w:pPr>
              <w:rPr>
                <w:rFonts w:ascii="Arial" w:hAnsi="Arial" w:cs="Arial"/>
                <w:sz w:val="20"/>
                <w:szCs w:val="20"/>
              </w:rPr>
            </w:pPr>
          </w:p>
        </w:tc>
        <w:tc>
          <w:tcPr>
            <w:tcW w:w="236" w:type="dxa"/>
            <w:tcBorders>
              <w:top w:val="nil"/>
              <w:left w:val="single" w:sz="4" w:space="0" w:color="auto"/>
              <w:bottom w:val="nil"/>
              <w:right w:val="single" w:sz="4" w:space="0" w:color="auto"/>
            </w:tcBorders>
            <w:shd w:val="clear" w:color="auto" w:fill="auto"/>
          </w:tcPr>
          <w:p w14:paraId="31090419" w14:textId="77777777" w:rsidR="000645FC" w:rsidRPr="00DF4582" w:rsidRDefault="000645FC" w:rsidP="005031B7">
            <w:pPr>
              <w:rPr>
                <w:rFonts w:ascii="Arial" w:hAnsi="Arial" w:cs="Arial"/>
              </w:rPr>
            </w:pPr>
          </w:p>
        </w:tc>
        <w:tc>
          <w:tcPr>
            <w:tcW w:w="4867" w:type="dxa"/>
            <w:gridSpan w:val="3"/>
            <w:tcBorders>
              <w:top w:val="single" w:sz="4" w:space="0" w:color="auto"/>
              <w:left w:val="single" w:sz="4" w:space="0" w:color="auto"/>
              <w:bottom w:val="single" w:sz="4" w:space="0" w:color="auto"/>
            </w:tcBorders>
            <w:shd w:val="clear" w:color="auto" w:fill="auto"/>
          </w:tcPr>
          <w:p w14:paraId="2400B6D7" w14:textId="77777777" w:rsidR="000645FC" w:rsidRPr="00C634D4" w:rsidRDefault="00C8623B" w:rsidP="005031B7">
            <w:pPr>
              <w:rPr>
                <w:rFonts w:ascii="Arial" w:hAnsi="Arial" w:cs="Arial"/>
                <w:sz w:val="22"/>
                <w:szCs w:val="32"/>
              </w:rPr>
            </w:pPr>
            <w:r w:rsidRPr="00C634D4">
              <w:rPr>
                <w:rFonts w:ascii="Arial" w:hAnsi="Arial" w:cs="Arial"/>
                <w:sz w:val="22"/>
                <w:szCs w:val="32"/>
              </w:rPr>
              <w:t>Employer:</w:t>
            </w:r>
          </w:p>
          <w:p w14:paraId="3109041A" w14:textId="5727915E" w:rsidR="00EF5C4E" w:rsidRPr="001A5F8C" w:rsidRDefault="00EF5C4E" w:rsidP="005031B7">
            <w:pPr>
              <w:rPr>
                <w:rFonts w:ascii="Arial" w:hAnsi="Arial" w:cs="Arial"/>
                <w:sz w:val="20"/>
                <w:szCs w:val="20"/>
              </w:rPr>
            </w:pPr>
          </w:p>
        </w:tc>
      </w:tr>
      <w:tr w:rsidR="000645FC" w:rsidRPr="00DF4582" w14:paraId="3109041D" w14:textId="77777777" w:rsidTr="001A5F8C">
        <w:trPr>
          <w:trHeight w:val="52"/>
        </w:trPr>
        <w:tc>
          <w:tcPr>
            <w:tcW w:w="10661" w:type="dxa"/>
            <w:gridSpan w:val="9"/>
            <w:tcBorders>
              <w:top w:val="nil"/>
              <w:left w:val="nil"/>
              <w:bottom w:val="single" w:sz="4" w:space="0" w:color="auto"/>
              <w:right w:val="nil"/>
            </w:tcBorders>
            <w:shd w:val="clear" w:color="auto" w:fill="auto"/>
          </w:tcPr>
          <w:p w14:paraId="3109041C" w14:textId="77777777" w:rsidR="000645FC" w:rsidRPr="00DF4582" w:rsidRDefault="000645FC" w:rsidP="005031B7">
            <w:pPr>
              <w:rPr>
                <w:rFonts w:ascii="Arial" w:hAnsi="Arial" w:cs="Arial"/>
                <w:sz w:val="2"/>
              </w:rPr>
            </w:pPr>
          </w:p>
        </w:tc>
      </w:tr>
      <w:tr w:rsidR="000645FC" w:rsidRPr="00DF4582" w14:paraId="31090422" w14:textId="77777777" w:rsidTr="001A5F8C">
        <w:trPr>
          <w:trHeight w:val="454"/>
        </w:trPr>
        <w:tc>
          <w:tcPr>
            <w:tcW w:w="10661" w:type="dxa"/>
            <w:gridSpan w:val="9"/>
            <w:tcBorders>
              <w:top w:val="single" w:sz="4" w:space="0" w:color="auto"/>
              <w:bottom w:val="single" w:sz="4" w:space="0" w:color="auto"/>
            </w:tcBorders>
            <w:shd w:val="clear" w:color="auto" w:fill="auto"/>
          </w:tcPr>
          <w:p w14:paraId="3109041E" w14:textId="27FD41F3" w:rsidR="000645FC" w:rsidRPr="00C634D4" w:rsidRDefault="000645FC" w:rsidP="000645FC">
            <w:pPr>
              <w:rPr>
                <w:rFonts w:ascii="Arial" w:hAnsi="Arial" w:cs="Arial"/>
                <w:sz w:val="22"/>
                <w:szCs w:val="32"/>
              </w:rPr>
            </w:pPr>
            <w:r w:rsidRPr="00C634D4">
              <w:rPr>
                <w:rFonts w:ascii="Arial" w:hAnsi="Arial" w:cs="Arial"/>
                <w:sz w:val="22"/>
                <w:szCs w:val="32"/>
              </w:rPr>
              <w:t xml:space="preserve">Your </w:t>
            </w:r>
            <w:r w:rsidR="00EF5C4E" w:rsidRPr="00C634D4">
              <w:rPr>
                <w:rFonts w:ascii="Arial" w:hAnsi="Arial" w:cs="Arial"/>
                <w:sz w:val="22"/>
                <w:szCs w:val="32"/>
              </w:rPr>
              <w:t xml:space="preserve">home </w:t>
            </w:r>
            <w:r w:rsidR="00C8623B" w:rsidRPr="00C634D4">
              <w:rPr>
                <w:rFonts w:ascii="Arial" w:hAnsi="Arial" w:cs="Arial"/>
                <w:sz w:val="22"/>
                <w:szCs w:val="32"/>
              </w:rPr>
              <w:t>address</w:t>
            </w:r>
            <w:r w:rsidRPr="00C634D4">
              <w:rPr>
                <w:rFonts w:ascii="Arial" w:hAnsi="Arial" w:cs="Arial"/>
                <w:sz w:val="22"/>
                <w:szCs w:val="32"/>
              </w:rPr>
              <w:t>:</w:t>
            </w:r>
          </w:p>
          <w:p w14:paraId="3109041F" w14:textId="77777777" w:rsidR="00C8623B" w:rsidRPr="005403E7" w:rsidRDefault="00C8623B" w:rsidP="000645FC">
            <w:pPr>
              <w:rPr>
                <w:rFonts w:ascii="Arial" w:hAnsi="Arial" w:cs="Arial"/>
                <w:sz w:val="16"/>
                <w:szCs w:val="16"/>
              </w:rPr>
            </w:pPr>
          </w:p>
          <w:p w14:paraId="31090421" w14:textId="77777777" w:rsidR="000645FC" w:rsidRPr="004415E8" w:rsidRDefault="000645FC" w:rsidP="005031B7">
            <w:pPr>
              <w:rPr>
                <w:rFonts w:ascii="Arial" w:hAnsi="Arial" w:cs="Arial"/>
                <w:sz w:val="12"/>
                <w:szCs w:val="12"/>
              </w:rPr>
            </w:pPr>
          </w:p>
        </w:tc>
      </w:tr>
      <w:tr w:rsidR="00A27F7A" w:rsidRPr="00DF4582" w14:paraId="31090424" w14:textId="77777777" w:rsidTr="001A5F8C">
        <w:trPr>
          <w:trHeight w:val="369"/>
        </w:trPr>
        <w:tc>
          <w:tcPr>
            <w:tcW w:w="10661" w:type="dxa"/>
            <w:gridSpan w:val="9"/>
            <w:tcBorders>
              <w:top w:val="nil"/>
              <w:left w:val="nil"/>
              <w:bottom w:val="nil"/>
              <w:right w:val="nil"/>
            </w:tcBorders>
            <w:shd w:val="clear" w:color="auto" w:fill="auto"/>
            <w:vAlign w:val="center"/>
          </w:tcPr>
          <w:p w14:paraId="31090423" w14:textId="4705FA19" w:rsidR="00A27F7A" w:rsidRPr="00F73900" w:rsidRDefault="00DC1774" w:rsidP="00A5001F">
            <w:pPr>
              <w:ind w:left="-108"/>
              <w:rPr>
                <w:rFonts w:ascii="Arial" w:hAnsi="Arial" w:cs="Arial"/>
                <w:b/>
                <w:color w:val="0086B4"/>
              </w:rPr>
            </w:pPr>
            <w:r w:rsidRPr="002613AD">
              <w:rPr>
                <w:rFonts w:ascii="Arial" w:hAnsi="Arial" w:cs="Arial"/>
                <w:b/>
              </w:rPr>
              <w:t>SECTION 2 – Details of the post(s)</w:t>
            </w:r>
            <w:r w:rsidR="00E317A6" w:rsidRPr="002613AD">
              <w:rPr>
                <w:rFonts w:ascii="Arial" w:hAnsi="Arial" w:cs="Arial"/>
                <w:b/>
              </w:rPr>
              <w:t xml:space="preserve"> you want to </w:t>
            </w:r>
            <w:r w:rsidR="002613AD">
              <w:rPr>
                <w:rFonts w:ascii="Arial" w:hAnsi="Arial" w:cs="Arial"/>
                <w:b/>
              </w:rPr>
              <w:t>elect</w:t>
            </w:r>
            <w:r w:rsidR="00E317A6" w:rsidRPr="002613AD">
              <w:rPr>
                <w:rFonts w:ascii="Arial" w:hAnsi="Arial" w:cs="Arial"/>
                <w:b/>
              </w:rPr>
              <w:t xml:space="preserve"> to </w:t>
            </w:r>
            <w:r w:rsidR="002613AD">
              <w:rPr>
                <w:rFonts w:ascii="Arial" w:hAnsi="Arial" w:cs="Arial"/>
                <w:b/>
              </w:rPr>
              <w:t xml:space="preserve">join </w:t>
            </w:r>
            <w:r w:rsidR="00E317A6" w:rsidRPr="002613AD">
              <w:rPr>
                <w:rFonts w:ascii="Arial" w:hAnsi="Arial" w:cs="Arial"/>
                <w:b/>
              </w:rPr>
              <w:t>the 50/50 S</w:t>
            </w:r>
            <w:r w:rsidRPr="002613AD">
              <w:rPr>
                <w:rFonts w:ascii="Arial" w:hAnsi="Arial" w:cs="Arial"/>
                <w:b/>
              </w:rPr>
              <w:t>ection</w:t>
            </w:r>
          </w:p>
        </w:tc>
      </w:tr>
      <w:tr w:rsidR="00A27F7A" w:rsidRPr="00DF4582" w14:paraId="31090429" w14:textId="77777777" w:rsidTr="001A5F8C">
        <w:trPr>
          <w:trHeight w:val="149"/>
        </w:trPr>
        <w:tc>
          <w:tcPr>
            <w:tcW w:w="10661" w:type="dxa"/>
            <w:gridSpan w:val="9"/>
            <w:tcBorders>
              <w:top w:val="nil"/>
              <w:left w:val="nil"/>
              <w:bottom w:val="nil"/>
              <w:right w:val="nil"/>
            </w:tcBorders>
            <w:shd w:val="clear" w:color="auto" w:fill="auto"/>
          </w:tcPr>
          <w:p w14:paraId="31090425" w14:textId="27172177" w:rsidR="00EE7008" w:rsidRPr="008B1AE1" w:rsidRDefault="002613AD" w:rsidP="00A5001F">
            <w:pPr>
              <w:ind w:left="-108"/>
              <w:jc w:val="both"/>
              <w:rPr>
                <w:rFonts w:ascii="Arial" w:hAnsi="Arial" w:cs="Arial"/>
                <w:bCs/>
                <w:sz w:val="21"/>
                <w:szCs w:val="21"/>
              </w:rPr>
            </w:pPr>
            <w:r w:rsidRPr="008B1AE1">
              <w:rPr>
                <w:rFonts w:ascii="Arial" w:hAnsi="Arial" w:cs="Arial"/>
                <w:bCs/>
                <w:sz w:val="21"/>
                <w:szCs w:val="21"/>
              </w:rPr>
              <w:t xml:space="preserve">If you have more than one job you can opt for the 50/50 section in one, some or all of the jobs. </w:t>
            </w:r>
            <w:r w:rsidR="00A27F7A" w:rsidRPr="008B1AE1">
              <w:rPr>
                <w:rFonts w:ascii="Arial" w:hAnsi="Arial" w:cs="Arial"/>
                <w:bCs/>
                <w:sz w:val="21"/>
                <w:szCs w:val="21"/>
              </w:rPr>
              <w:t xml:space="preserve">Please provide details of the </w:t>
            </w:r>
            <w:r w:rsidR="00EE7008" w:rsidRPr="008B1AE1">
              <w:rPr>
                <w:rFonts w:ascii="Arial" w:hAnsi="Arial" w:cs="Arial"/>
                <w:bCs/>
                <w:sz w:val="21"/>
                <w:szCs w:val="21"/>
              </w:rPr>
              <w:t>post</w:t>
            </w:r>
            <w:r w:rsidR="00A27F7A" w:rsidRPr="008B1AE1">
              <w:rPr>
                <w:rFonts w:ascii="Arial" w:hAnsi="Arial" w:cs="Arial"/>
                <w:bCs/>
                <w:sz w:val="21"/>
                <w:szCs w:val="21"/>
              </w:rPr>
              <w:t xml:space="preserve">(s) you hold </w:t>
            </w:r>
            <w:r w:rsidR="000645FC" w:rsidRPr="008B1AE1">
              <w:rPr>
                <w:rFonts w:ascii="Arial" w:hAnsi="Arial" w:cs="Arial"/>
                <w:bCs/>
                <w:sz w:val="21"/>
                <w:szCs w:val="21"/>
              </w:rPr>
              <w:t>in which</w:t>
            </w:r>
            <w:r w:rsidR="00A27F7A" w:rsidRPr="008B1AE1">
              <w:rPr>
                <w:rFonts w:ascii="Arial" w:hAnsi="Arial" w:cs="Arial"/>
                <w:bCs/>
                <w:sz w:val="21"/>
                <w:szCs w:val="21"/>
              </w:rPr>
              <w:t xml:space="preserve"> you would lik</w:t>
            </w:r>
            <w:r w:rsidR="00EE7008" w:rsidRPr="008B1AE1">
              <w:rPr>
                <w:rFonts w:ascii="Arial" w:hAnsi="Arial" w:cs="Arial"/>
                <w:bCs/>
                <w:sz w:val="21"/>
                <w:szCs w:val="21"/>
              </w:rPr>
              <w:t>e</w:t>
            </w:r>
            <w:r w:rsidR="00A27F7A" w:rsidRPr="008B1AE1">
              <w:rPr>
                <w:rFonts w:ascii="Arial" w:hAnsi="Arial" w:cs="Arial"/>
                <w:bCs/>
                <w:sz w:val="21"/>
                <w:szCs w:val="21"/>
              </w:rPr>
              <w:t xml:space="preserve"> to elec</w:t>
            </w:r>
            <w:r w:rsidR="00E317A6" w:rsidRPr="008B1AE1">
              <w:rPr>
                <w:rFonts w:ascii="Arial" w:hAnsi="Arial" w:cs="Arial"/>
                <w:bCs/>
                <w:sz w:val="21"/>
                <w:szCs w:val="21"/>
              </w:rPr>
              <w:t>t to join the 50/50 S</w:t>
            </w:r>
            <w:r w:rsidR="00EE7008" w:rsidRPr="008B1AE1">
              <w:rPr>
                <w:rFonts w:ascii="Arial" w:hAnsi="Arial" w:cs="Arial"/>
                <w:bCs/>
                <w:sz w:val="21"/>
                <w:szCs w:val="21"/>
              </w:rPr>
              <w:t>ection.</w:t>
            </w:r>
          </w:p>
          <w:p w14:paraId="30A05E80" w14:textId="578FBB5F" w:rsidR="002613AD" w:rsidRPr="008B1AE1" w:rsidRDefault="002613AD" w:rsidP="002613AD">
            <w:pPr>
              <w:ind w:left="-108"/>
              <w:jc w:val="both"/>
              <w:rPr>
                <w:rFonts w:ascii="Arial" w:hAnsi="Arial" w:cs="Arial"/>
                <w:b/>
                <w:sz w:val="21"/>
                <w:szCs w:val="21"/>
              </w:rPr>
            </w:pPr>
            <w:r w:rsidRPr="008B1AE1">
              <w:rPr>
                <w:rFonts w:ascii="Arial" w:hAnsi="Arial" w:cs="Arial"/>
                <w:b/>
                <w:sz w:val="21"/>
                <w:szCs w:val="21"/>
              </w:rPr>
              <w:t>If you want to wish to elect to join the 50/50 section in more than 3 posts with the same employer, you will need to complete additional copies of this form.</w:t>
            </w:r>
          </w:p>
          <w:p w14:paraId="10C99CA7" w14:textId="57F0169D" w:rsidR="002613AD" w:rsidRPr="008B1AE1" w:rsidRDefault="00EE7008" w:rsidP="00A5001F">
            <w:pPr>
              <w:ind w:left="-108"/>
              <w:jc w:val="both"/>
              <w:rPr>
                <w:rFonts w:ascii="Arial" w:hAnsi="Arial" w:cs="Arial"/>
                <w:b/>
                <w:sz w:val="21"/>
                <w:szCs w:val="21"/>
              </w:rPr>
            </w:pPr>
            <w:r w:rsidRPr="008B1AE1">
              <w:rPr>
                <w:rFonts w:ascii="Arial" w:hAnsi="Arial" w:cs="Arial"/>
                <w:b/>
                <w:sz w:val="21"/>
                <w:szCs w:val="21"/>
              </w:rPr>
              <w:t>If you hold posts in the LGPS with different employers</w:t>
            </w:r>
            <w:r w:rsidR="002613AD" w:rsidRPr="008B1AE1">
              <w:rPr>
                <w:rFonts w:ascii="Arial" w:hAnsi="Arial" w:cs="Arial"/>
                <w:b/>
                <w:sz w:val="21"/>
                <w:szCs w:val="21"/>
              </w:rPr>
              <w:t>, you will need to complete and return a separate form for each employer.</w:t>
            </w:r>
          </w:p>
          <w:p w14:paraId="31090428" w14:textId="77777777" w:rsidR="00A27F7A" w:rsidRPr="00DF4582" w:rsidRDefault="00A27F7A" w:rsidP="002613AD">
            <w:pPr>
              <w:ind w:left="-108"/>
              <w:jc w:val="both"/>
              <w:rPr>
                <w:rFonts w:ascii="Arial" w:hAnsi="Arial" w:cs="Arial"/>
                <w:color w:val="002060"/>
                <w:sz w:val="2"/>
                <w:szCs w:val="6"/>
              </w:rPr>
            </w:pPr>
          </w:p>
        </w:tc>
      </w:tr>
      <w:tr w:rsidR="00A27F7A" w:rsidRPr="00DF4582" w14:paraId="3109042D" w14:textId="77777777" w:rsidTr="00C634D4">
        <w:trPr>
          <w:trHeight w:val="283"/>
        </w:trPr>
        <w:tc>
          <w:tcPr>
            <w:tcW w:w="5274" w:type="dxa"/>
            <w:gridSpan w:val="4"/>
            <w:tcBorders>
              <w:top w:val="single" w:sz="4" w:space="0" w:color="auto"/>
              <w:bottom w:val="single" w:sz="4" w:space="0" w:color="auto"/>
            </w:tcBorders>
            <w:shd w:val="clear" w:color="auto" w:fill="D9D9D9" w:themeFill="background1" w:themeFillShade="D9"/>
            <w:vAlign w:val="center"/>
          </w:tcPr>
          <w:p w14:paraId="3109042A" w14:textId="77777777" w:rsidR="00A27F7A" w:rsidRPr="00DF4582" w:rsidRDefault="00A27F7A" w:rsidP="00A5001F">
            <w:pPr>
              <w:jc w:val="center"/>
              <w:rPr>
                <w:rFonts w:ascii="Arial" w:hAnsi="Arial" w:cs="Arial"/>
                <w:b/>
                <w:sz w:val="22"/>
                <w:szCs w:val="22"/>
              </w:rPr>
            </w:pPr>
            <w:r w:rsidRPr="002613AD">
              <w:rPr>
                <w:rFonts w:ascii="Arial" w:hAnsi="Arial" w:cs="Arial"/>
                <w:b/>
                <w:sz w:val="22"/>
              </w:rPr>
              <w:t>Job title</w:t>
            </w:r>
          </w:p>
        </w:tc>
        <w:tc>
          <w:tcPr>
            <w:tcW w:w="284" w:type="dxa"/>
            <w:tcBorders>
              <w:top w:val="nil"/>
              <w:bottom w:val="nil"/>
            </w:tcBorders>
            <w:shd w:val="clear" w:color="auto" w:fill="auto"/>
          </w:tcPr>
          <w:p w14:paraId="3109042B" w14:textId="77777777" w:rsidR="00A27F7A" w:rsidRPr="00DF4582" w:rsidRDefault="00A27F7A" w:rsidP="00A27F7A">
            <w:pPr>
              <w:rPr>
                <w:rFonts w:ascii="Arial" w:hAnsi="Arial" w:cs="Arial"/>
                <w:sz w:val="6"/>
                <w:szCs w:val="6"/>
              </w:rPr>
            </w:pPr>
          </w:p>
        </w:tc>
        <w:tc>
          <w:tcPr>
            <w:tcW w:w="5103" w:type="dxa"/>
            <w:gridSpan w:val="4"/>
            <w:tcBorders>
              <w:top w:val="single" w:sz="4" w:space="0" w:color="auto"/>
              <w:bottom w:val="single" w:sz="4" w:space="0" w:color="auto"/>
            </w:tcBorders>
            <w:shd w:val="clear" w:color="auto" w:fill="D9D9D9" w:themeFill="background1" w:themeFillShade="D9"/>
            <w:vAlign w:val="center"/>
          </w:tcPr>
          <w:p w14:paraId="3109042C" w14:textId="77777777" w:rsidR="00A27F7A" w:rsidRPr="00DF4582" w:rsidRDefault="00A27F7A" w:rsidP="00A5001F">
            <w:pPr>
              <w:jc w:val="center"/>
              <w:rPr>
                <w:rFonts w:ascii="Arial" w:hAnsi="Arial" w:cs="Arial"/>
                <w:sz w:val="6"/>
                <w:szCs w:val="6"/>
              </w:rPr>
            </w:pPr>
            <w:r w:rsidRPr="002613AD">
              <w:rPr>
                <w:rFonts w:ascii="Arial" w:hAnsi="Arial" w:cs="Arial"/>
                <w:b/>
                <w:sz w:val="22"/>
              </w:rPr>
              <w:t>Payroll reference (if known)</w:t>
            </w:r>
          </w:p>
        </w:tc>
      </w:tr>
      <w:tr w:rsidR="003938C8" w:rsidRPr="00DF4582" w14:paraId="3109042F" w14:textId="77777777" w:rsidTr="001A5F8C">
        <w:tc>
          <w:tcPr>
            <w:tcW w:w="10661" w:type="dxa"/>
            <w:gridSpan w:val="9"/>
            <w:tcBorders>
              <w:top w:val="nil"/>
              <w:left w:val="nil"/>
              <w:bottom w:val="nil"/>
              <w:right w:val="nil"/>
            </w:tcBorders>
            <w:shd w:val="clear" w:color="auto" w:fill="auto"/>
          </w:tcPr>
          <w:p w14:paraId="3109042E" w14:textId="77777777" w:rsidR="003938C8" w:rsidRPr="00DF4582" w:rsidRDefault="003938C8" w:rsidP="00A27F7A">
            <w:pPr>
              <w:rPr>
                <w:rFonts w:ascii="Arial" w:hAnsi="Arial" w:cs="Arial"/>
                <w:color w:val="002060"/>
                <w:sz w:val="4"/>
                <w:szCs w:val="6"/>
              </w:rPr>
            </w:pPr>
          </w:p>
        </w:tc>
      </w:tr>
      <w:tr w:rsidR="00DF4582" w:rsidRPr="00DF4582" w14:paraId="31090434" w14:textId="77777777" w:rsidTr="00C634D4">
        <w:trPr>
          <w:trHeight w:val="397"/>
        </w:trPr>
        <w:tc>
          <w:tcPr>
            <w:tcW w:w="880" w:type="dxa"/>
            <w:tcBorders>
              <w:top w:val="single" w:sz="4" w:space="0" w:color="auto"/>
              <w:bottom w:val="single" w:sz="4" w:space="0" w:color="auto"/>
            </w:tcBorders>
            <w:shd w:val="clear" w:color="auto" w:fill="D9D9D9" w:themeFill="background1" w:themeFillShade="D9"/>
            <w:vAlign w:val="center"/>
          </w:tcPr>
          <w:p w14:paraId="31090430" w14:textId="77777777" w:rsidR="00DF4582" w:rsidRPr="00DF4582" w:rsidRDefault="00DF4582" w:rsidP="00DF4582">
            <w:pPr>
              <w:rPr>
                <w:rFonts w:ascii="Arial" w:hAnsi="Arial" w:cs="Arial"/>
                <w:color w:val="002060"/>
                <w:sz w:val="22"/>
              </w:rPr>
            </w:pPr>
            <w:r w:rsidRPr="002613AD">
              <w:rPr>
                <w:rFonts w:ascii="Arial" w:hAnsi="Arial" w:cs="Arial"/>
                <w:b/>
                <w:sz w:val="22"/>
                <w:szCs w:val="22"/>
              </w:rPr>
              <w:t>Job 1</w:t>
            </w:r>
          </w:p>
        </w:tc>
        <w:tc>
          <w:tcPr>
            <w:tcW w:w="4394" w:type="dxa"/>
            <w:gridSpan w:val="3"/>
            <w:tcBorders>
              <w:top w:val="single" w:sz="4" w:space="0" w:color="auto"/>
              <w:bottom w:val="single" w:sz="4" w:space="0" w:color="auto"/>
            </w:tcBorders>
            <w:shd w:val="clear" w:color="auto" w:fill="FFFFFF" w:themeFill="background1"/>
            <w:vAlign w:val="center"/>
          </w:tcPr>
          <w:p w14:paraId="31090431" w14:textId="77777777" w:rsidR="00DF4582" w:rsidRPr="00DF4582" w:rsidRDefault="00DF4582" w:rsidP="005031B7">
            <w:pPr>
              <w:rPr>
                <w:rFonts w:ascii="Arial" w:hAnsi="Arial" w:cs="Arial"/>
                <w:color w:val="002060"/>
                <w:sz w:val="22"/>
              </w:rPr>
            </w:pPr>
          </w:p>
        </w:tc>
        <w:tc>
          <w:tcPr>
            <w:tcW w:w="284" w:type="dxa"/>
            <w:vMerge w:val="restart"/>
            <w:tcBorders>
              <w:top w:val="nil"/>
              <w:bottom w:val="nil"/>
              <w:right w:val="single" w:sz="4" w:space="0" w:color="auto"/>
            </w:tcBorders>
            <w:shd w:val="clear" w:color="auto" w:fill="auto"/>
          </w:tcPr>
          <w:p w14:paraId="7B5FE86D" w14:textId="77777777" w:rsidR="00DF4582" w:rsidRDefault="00DF4582" w:rsidP="00A27F7A">
            <w:pPr>
              <w:rPr>
                <w:rFonts w:ascii="Arial" w:hAnsi="Arial" w:cs="Arial"/>
                <w:color w:val="002060"/>
                <w:sz w:val="6"/>
                <w:szCs w:val="6"/>
              </w:rPr>
            </w:pPr>
          </w:p>
          <w:p w14:paraId="1334BCBD" w14:textId="77777777" w:rsidR="008C39BD" w:rsidRPr="008C39BD" w:rsidRDefault="008C39BD" w:rsidP="008C39BD">
            <w:pPr>
              <w:rPr>
                <w:rFonts w:ascii="Arial" w:hAnsi="Arial" w:cs="Arial"/>
                <w:sz w:val="6"/>
                <w:szCs w:val="6"/>
              </w:rPr>
            </w:pPr>
          </w:p>
          <w:p w14:paraId="582D6D95" w14:textId="77777777" w:rsidR="008C39BD" w:rsidRPr="008C39BD" w:rsidRDefault="008C39BD" w:rsidP="008C39BD">
            <w:pPr>
              <w:rPr>
                <w:rFonts w:ascii="Arial" w:hAnsi="Arial" w:cs="Arial"/>
                <w:sz w:val="6"/>
                <w:szCs w:val="6"/>
              </w:rPr>
            </w:pPr>
          </w:p>
          <w:p w14:paraId="49D3325B" w14:textId="77777777" w:rsidR="008C39BD" w:rsidRPr="008C39BD" w:rsidRDefault="008C39BD" w:rsidP="008C39BD">
            <w:pPr>
              <w:rPr>
                <w:rFonts w:ascii="Arial" w:hAnsi="Arial" w:cs="Arial"/>
                <w:sz w:val="6"/>
                <w:szCs w:val="6"/>
              </w:rPr>
            </w:pPr>
          </w:p>
          <w:p w14:paraId="16149326" w14:textId="77777777" w:rsidR="008C39BD" w:rsidRPr="008C39BD" w:rsidRDefault="008C39BD" w:rsidP="008C39BD">
            <w:pPr>
              <w:rPr>
                <w:rFonts w:ascii="Arial" w:hAnsi="Arial" w:cs="Arial"/>
                <w:sz w:val="6"/>
                <w:szCs w:val="6"/>
              </w:rPr>
            </w:pPr>
          </w:p>
          <w:p w14:paraId="5F8C96AA" w14:textId="77777777" w:rsidR="008C39BD" w:rsidRPr="008C39BD" w:rsidRDefault="008C39BD" w:rsidP="008C39BD">
            <w:pPr>
              <w:rPr>
                <w:rFonts w:ascii="Arial" w:hAnsi="Arial" w:cs="Arial"/>
                <w:sz w:val="6"/>
                <w:szCs w:val="6"/>
              </w:rPr>
            </w:pPr>
          </w:p>
          <w:p w14:paraId="62A14AD4" w14:textId="77777777" w:rsidR="008C39BD" w:rsidRPr="008C39BD" w:rsidRDefault="008C39BD" w:rsidP="008C39BD">
            <w:pPr>
              <w:rPr>
                <w:rFonts w:ascii="Arial" w:hAnsi="Arial" w:cs="Arial"/>
                <w:sz w:val="6"/>
                <w:szCs w:val="6"/>
              </w:rPr>
            </w:pPr>
          </w:p>
          <w:p w14:paraId="58BF4DD1" w14:textId="77777777" w:rsidR="008C39BD" w:rsidRPr="008C39BD" w:rsidRDefault="008C39BD" w:rsidP="008C39BD">
            <w:pPr>
              <w:rPr>
                <w:rFonts w:ascii="Arial" w:hAnsi="Arial" w:cs="Arial"/>
                <w:sz w:val="6"/>
                <w:szCs w:val="6"/>
              </w:rPr>
            </w:pPr>
          </w:p>
          <w:p w14:paraId="69393B9E" w14:textId="77777777" w:rsidR="008C39BD" w:rsidRPr="008C39BD" w:rsidRDefault="008C39BD" w:rsidP="008C39BD">
            <w:pPr>
              <w:rPr>
                <w:rFonts w:ascii="Arial" w:hAnsi="Arial" w:cs="Arial"/>
                <w:sz w:val="6"/>
                <w:szCs w:val="6"/>
              </w:rPr>
            </w:pPr>
          </w:p>
          <w:p w14:paraId="4B08041C" w14:textId="77777777" w:rsidR="008C39BD" w:rsidRPr="008C39BD" w:rsidRDefault="008C39BD" w:rsidP="008C39BD">
            <w:pPr>
              <w:rPr>
                <w:rFonts w:ascii="Arial" w:hAnsi="Arial" w:cs="Arial"/>
                <w:sz w:val="6"/>
                <w:szCs w:val="6"/>
              </w:rPr>
            </w:pPr>
          </w:p>
          <w:p w14:paraId="4A484D9D" w14:textId="77777777" w:rsidR="008C39BD" w:rsidRPr="008C39BD" w:rsidRDefault="008C39BD" w:rsidP="008C39BD">
            <w:pPr>
              <w:rPr>
                <w:rFonts w:ascii="Arial" w:hAnsi="Arial" w:cs="Arial"/>
                <w:sz w:val="6"/>
                <w:szCs w:val="6"/>
              </w:rPr>
            </w:pPr>
          </w:p>
          <w:p w14:paraId="02E127F5" w14:textId="77777777" w:rsidR="008C39BD" w:rsidRPr="008C39BD" w:rsidRDefault="008C39BD" w:rsidP="008C39BD">
            <w:pPr>
              <w:rPr>
                <w:rFonts w:ascii="Arial" w:hAnsi="Arial" w:cs="Arial"/>
                <w:sz w:val="6"/>
                <w:szCs w:val="6"/>
              </w:rPr>
            </w:pPr>
          </w:p>
          <w:p w14:paraId="68897409" w14:textId="77777777" w:rsidR="008C39BD" w:rsidRDefault="008C39BD" w:rsidP="008C39BD">
            <w:pPr>
              <w:rPr>
                <w:rFonts w:ascii="Arial" w:hAnsi="Arial" w:cs="Arial"/>
                <w:color w:val="002060"/>
                <w:sz w:val="6"/>
                <w:szCs w:val="6"/>
              </w:rPr>
            </w:pPr>
          </w:p>
          <w:p w14:paraId="285DFC30" w14:textId="77777777" w:rsidR="008C39BD" w:rsidRDefault="008C39BD" w:rsidP="008C39BD">
            <w:pPr>
              <w:rPr>
                <w:rFonts w:ascii="Arial" w:hAnsi="Arial" w:cs="Arial"/>
                <w:color w:val="002060"/>
                <w:sz w:val="6"/>
                <w:szCs w:val="6"/>
              </w:rPr>
            </w:pPr>
          </w:p>
          <w:p w14:paraId="31090432" w14:textId="77777777" w:rsidR="008C39BD" w:rsidRPr="008C39BD" w:rsidRDefault="008C39BD" w:rsidP="008C39BD">
            <w:pPr>
              <w:rPr>
                <w:rFonts w:ascii="Arial" w:hAnsi="Arial" w:cs="Arial"/>
                <w:sz w:val="6"/>
                <w:szCs w:val="6"/>
              </w:rPr>
            </w:pPr>
          </w:p>
        </w:tc>
        <w:tc>
          <w:tcPr>
            <w:tcW w:w="5103" w:type="dxa"/>
            <w:gridSpan w:val="4"/>
            <w:tcBorders>
              <w:top w:val="single" w:sz="4" w:space="0" w:color="auto"/>
              <w:left w:val="single" w:sz="4" w:space="0" w:color="auto"/>
              <w:bottom w:val="single" w:sz="4" w:space="0" w:color="auto"/>
            </w:tcBorders>
            <w:shd w:val="clear" w:color="auto" w:fill="auto"/>
          </w:tcPr>
          <w:p w14:paraId="31090433" w14:textId="77777777" w:rsidR="00DF4582" w:rsidRPr="00094476" w:rsidRDefault="00DF4582" w:rsidP="00A27F7A">
            <w:pPr>
              <w:rPr>
                <w:rFonts w:ascii="Arial" w:hAnsi="Arial" w:cs="Arial"/>
                <w:color w:val="002060"/>
                <w:sz w:val="22"/>
                <w:szCs w:val="22"/>
              </w:rPr>
            </w:pPr>
          </w:p>
        </w:tc>
      </w:tr>
      <w:tr w:rsidR="00094476" w:rsidRPr="00DF4582" w14:paraId="2D948E41" w14:textId="77777777" w:rsidTr="00C634D4">
        <w:trPr>
          <w:trHeight w:val="397"/>
        </w:trPr>
        <w:tc>
          <w:tcPr>
            <w:tcW w:w="880" w:type="dxa"/>
            <w:tcBorders>
              <w:top w:val="single" w:sz="4" w:space="0" w:color="auto"/>
              <w:bottom w:val="single" w:sz="4" w:space="0" w:color="auto"/>
            </w:tcBorders>
            <w:shd w:val="clear" w:color="auto" w:fill="D9D9D9" w:themeFill="background1" w:themeFillShade="D9"/>
            <w:vAlign w:val="center"/>
          </w:tcPr>
          <w:p w14:paraId="5ECE39EE" w14:textId="670056D8" w:rsidR="00094476" w:rsidRPr="00DF4582" w:rsidRDefault="00094476" w:rsidP="00DF4582">
            <w:pPr>
              <w:rPr>
                <w:rFonts w:ascii="Arial" w:hAnsi="Arial" w:cs="Arial"/>
                <w:b/>
                <w:sz w:val="18"/>
                <w:szCs w:val="18"/>
              </w:rPr>
            </w:pPr>
            <w:r w:rsidRPr="002613AD">
              <w:rPr>
                <w:rFonts w:ascii="Arial" w:hAnsi="Arial" w:cs="Arial"/>
                <w:b/>
                <w:sz w:val="22"/>
                <w:szCs w:val="22"/>
              </w:rPr>
              <w:t>Job 2</w:t>
            </w:r>
          </w:p>
        </w:tc>
        <w:tc>
          <w:tcPr>
            <w:tcW w:w="4394" w:type="dxa"/>
            <w:gridSpan w:val="3"/>
            <w:tcBorders>
              <w:top w:val="single" w:sz="4" w:space="0" w:color="auto"/>
              <w:bottom w:val="single" w:sz="4" w:space="0" w:color="auto"/>
            </w:tcBorders>
            <w:shd w:val="clear" w:color="auto" w:fill="FFFFFF" w:themeFill="background1"/>
            <w:vAlign w:val="center"/>
          </w:tcPr>
          <w:p w14:paraId="289137E1" w14:textId="77777777" w:rsidR="00094476" w:rsidRPr="00DF4582" w:rsidRDefault="00094476" w:rsidP="005031B7">
            <w:pPr>
              <w:rPr>
                <w:rFonts w:ascii="Arial" w:hAnsi="Arial" w:cs="Arial"/>
                <w:color w:val="002060"/>
                <w:sz w:val="22"/>
              </w:rPr>
            </w:pPr>
          </w:p>
        </w:tc>
        <w:tc>
          <w:tcPr>
            <w:tcW w:w="284" w:type="dxa"/>
            <w:vMerge/>
            <w:tcBorders>
              <w:top w:val="nil"/>
              <w:bottom w:val="nil"/>
              <w:right w:val="single" w:sz="4" w:space="0" w:color="auto"/>
            </w:tcBorders>
            <w:shd w:val="clear" w:color="auto" w:fill="auto"/>
          </w:tcPr>
          <w:p w14:paraId="6619731A" w14:textId="77777777" w:rsidR="00094476" w:rsidRPr="00DF4582" w:rsidRDefault="00094476" w:rsidP="00A27F7A">
            <w:pPr>
              <w:rPr>
                <w:rFonts w:ascii="Arial" w:hAnsi="Arial" w:cs="Arial"/>
                <w:color w:val="002060"/>
                <w:sz w:val="6"/>
                <w:szCs w:val="6"/>
              </w:rPr>
            </w:pPr>
          </w:p>
        </w:tc>
        <w:tc>
          <w:tcPr>
            <w:tcW w:w="5103" w:type="dxa"/>
            <w:gridSpan w:val="4"/>
            <w:tcBorders>
              <w:top w:val="single" w:sz="4" w:space="0" w:color="auto"/>
              <w:left w:val="single" w:sz="4" w:space="0" w:color="auto"/>
              <w:bottom w:val="single" w:sz="4" w:space="0" w:color="auto"/>
            </w:tcBorders>
            <w:shd w:val="clear" w:color="auto" w:fill="auto"/>
          </w:tcPr>
          <w:p w14:paraId="79618768" w14:textId="77777777" w:rsidR="00094476" w:rsidRPr="00094476" w:rsidRDefault="00094476" w:rsidP="00A27F7A">
            <w:pPr>
              <w:rPr>
                <w:rFonts w:ascii="Arial" w:hAnsi="Arial" w:cs="Arial"/>
                <w:color w:val="002060"/>
                <w:sz w:val="22"/>
                <w:szCs w:val="22"/>
              </w:rPr>
            </w:pPr>
          </w:p>
        </w:tc>
      </w:tr>
      <w:tr w:rsidR="003938C8" w:rsidRPr="00DF4582" w14:paraId="3109043D" w14:textId="77777777" w:rsidTr="00C634D4">
        <w:trPr>
          <w:trHeight w:val="397"/>
        </w:trPr>
        <w:tc>
          <w:tcPr>
            <w:tcW w:w="880" w:type="dxa"/>
            <w:tcBorders>
              <w:top w:val="single" w:sz="4" w:space="0" w:color="auto"/>
              <w:bottom w:val="single" w:sz="4" w:space="0" w:color="auto"/>
            </w:tcBorders>
            <w:shd w:val="clear" w:color="auto" w:fill="D9D9D9" w:themeFill="background1" w:themeFillShade="D9"/>
            <w:vAlign w:val="center"/>
          </w:tcPr>
          <w:p w14:paraId="31090439" w14:textId="7A2A1FC6" w:rsidR="003938C8" w:rsidRPr="00DF4582" w:rsidRDefault="003938C8" w:rsidP="0011077A">
            <w:pPr>
              <w:rPr>
                <w:rFonts w:ascii="Arial" w:hAnsi="Arial" w:cs="Arial"/>
                <w:b/>
                <w:sz w:val="18"/>
                <w:szCs w:val="18"/>
              </w:rPr>
            </w:pPr>
            <w:r w:rsidRPr="002613AD">
              <w:rPr>
                <w:rFonts w:ascii="Arial" w:hAnsi="Arial" w:cs="Arial"/>
                <w:b/>
                <w:sz w:val="22"/>
                <w:szCs w:val="22"/>
              </w:rPr>
              <w:t xml:space="preserve">Job </w:t>
            </w:r>
            <w:r w:rsidR="00094476" w:rsidRPr="002613AD">
              <w:rPr>
                <w:rFonts w:ascii="Arial" w:hAnsi="Arial" w:cs="Arial"/>
                <w:b/>
                <w:sz w:val="22"/>
                <w:szCs w:val="22"/>
              </w:rPr>
              <w:t>3</w:t>
            </w:r>
          </w:p>
        </w:tc>
        <w:tc>
          <w:tcPr>
            <w:tcW w:w="4394" w:type="dxa"/>
            <w:gridSpan w:val="3"/>
            <w:tcBorders>
              <w:top w:val="single" w:sz="4" w:space="0" w:color="auto"/>
              <w:bottom w:val="single" w:sz="4" w:space="0" w:color="auto"/>
            </w:tcBorders>
            <w:shd w:val="clear" w:color="auto" w:fill="auto"/>
          </w:tcPr>
          <w:p w14:paraId="3109043A" w14:textId="77777777" w:rsidR="003938C8" w:rsidRPr="00DF4582" w:rsidRDefault="003938C8" w:rsidP="005031B7">
            <w:pPr>
              <w:rPr>
                <w:rFonts w:ascii="Arial" w:hAnsi="Arial" w:cs="Arial"/>
                <w:color w:val="002060"/>
                <w:sz w:val="22"/>
              </w:rPr>
            </w:pPr>
          </w:p>
        </w:tc>
        <w:tc>
          <w:tcPr>
            <w:tcW w:w="284" w:type="dxa"/>
            <w:vMerge/>
            <w:tcBorders>
              <w:bottom w:val="single" w:sz="4" w:space="0" w:color="auto"/>
              <w:right w:val="single" w:sz="4" w:space="0" w:color="auto"/>
            </w:tcBorders>
            <w:shd w:val="clear" w:color="auto" w:fill="auto"/>
          </w:tcPr>
          <w:p w14:paraId="3109043B" w14:textId="77777777" w:rsidR="003938C8" w:rsidRPr="00DF4582" w:rsidRDefault="003938C8" w:rsidP="00A27F7A">
            <w:pPr>
              <w:rPr>
                <w:rFonts w:ascii="Arial" w:hAnsi="Arial" w:cs="Arial"/>
                <w:color w:val="002060"/>
                <w:sz w:val="6"/>
                <w:szCs w:val="6"/>
              </w:rPr>
            </w:pPr>
          </w:p>
        </w:tc>
        <w:tc>
          <w:tcPr>
            <w:tcW w:w="5103" w:type="dxa"/>
            <w:gridSpan w:val="4"/>
            <w:tcBorders>
              <w:top w:val="single" w:sz="4" w:space="0" w:color="auto"/>
              <w:left w:val="single" w:sz="4" w:space="0" w:color="auto"/>
              <w:bottom w:val="single" w:sz="4" w:space="0" w:color="auto"/>
            </w:tcBorders>
            <w:shd w:val="clear" w:color="auto" w:fill="auto"/>
          </w:tcPr>
          <w:p w14:paraId="3109043C" w14:textId="77777777" w:rsidR="003938C8" w:rsidRPr="00094476" w:rsidRDefault="003938C8" w:rsidP="00A27F7A">
            <w:pPr>
              <w:rPr>
                <w:rFonts w:ascii="Arial" w:hAnsi="Arial" w:cs="Arial"/>
                <w:color w:val="002060"/>
                <w:sz w:val="22"/>
                <w:szCs w:val="22"/>
              </w:rPr>
            </w:pPr>
          </w:p>
        </w:tc>
      </w:tr>
    </w:tbl>
    <w:p w14:paraId="3109043E" w14:textId="77777777" w:rsidR="00F30430" w:rsidRPr="00DF4582" w:rsidRDefault="00F30430" w:rsidP="008D0AE2">
      <w:pPr>
        <w:rPr>
          <w:rFonts w:ascii="Arial" w:hAnsi="Arial" w:cs="Arial"/>
          <w:sz w:val="8"/>
          <w:szCs w:val="8"/>
        </w:rPr>
      </w:pPr>
    </w:p>
    <w:p w14:paraId="3109043F" w14:textId="77777777" w:rsidR="00DC1774" w:rsidRPr="002613AD" w:rsidRDefault="00DC1774" w:rsidP="00C634D4">
      <w:pPr>
        <w:ind w:left="-624"/>
        <w:rPr>
          <w:rFonts w:ascii="Arial" w:hAnsi="Arial" w:cs="Arial"/>
          <w:b/>
        </w:rPr>
      </w:pPr>
      <w:r w:rsidRPr="002613AD">
        <w:rPr>
          <w:rFonts w:ascii="Arial" w:hAnsi="Arial" w:cs="Arial"/>
          <w:b/>
        </w:rPr>
        <w:t>SECTION 3 – Declaration</w:t>
      </w:r>
    </w:p>
    <w:p w14:paraId="31090440" w14:textId="77777777" w:rsidR="00EE6581" w:rsidRPr="00DF4582" w:rsidRDefault="00EE6581" w:rsidP="00C634D4">
      <w:pPr>
        <w:ind w:left="-624"/>
        <w:rPr>
          <w:rFonts w:ascii="Arial" w:hAnsi="Arial" w:cs="Arial"/>
          <w:b/>
          <w:sz w:val="4"/>
          <w:szCs w:val="10"/>
        </w:rPr>
      </w:pPr>
    </w:p>
    <w:p w14:paraId="31090441" w14:textId="77777777" w:rsidR="00EE6581"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I have read and understood the notes overleaf</w:t>
      </w:r>
    </w:p>
    <w:p w14:paraId="31090442" w14:textId="60D8B060" w:rsidR="00EE6581"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I confirm th</w:t>
      </w:r>
      <w:r w:rsidR="00E317A6" w:rsidRPr="00C634D4">
        <w:rPr>
          <w:rFonts w:ascii="Arial" w:hAnsi="Arial" w:cs="Arial"/>
          <w:sz w:val="21"/>
          <w:szCs w:val="21"/>
        </w:rPr>
        <w:t>at I w</w:t>
      </w:r>
      <w:r w:rsidR="00C634D4" w:rsidRPr="00C634D4">
        <w:rPr>
          <w:rFonts w:ascii="Arial" w:hAnsi="Arial" w:cs="Arial"/>
          <w:sz w:val="21"/>
          <w:szCs w:val="21"/>
        </w:rPr>
        <w:t>ish</w:t>
      </w:r>
      <w:r w:rsidR="00E317A6" w:rsidRPr="00C634D4">
        <w:rPr>
          <w:rFonts w:ascii="Arial" w:hAnsi="Arial" w:cs="Arial"/>
          <w:sz w:val="21"/>
          <w:szCs w:val="21"/>
        </w:rPr>
        <w:t xml:space="preserve"> to move to the 50/50 S</w:t>
      </w:r>
      <w:r w:rsidRPr="00C634D4">
        <w:rPr>
          <w:rFonts w:ascii="Arial" w:hAnsi="Arial" w:cs="Arial"/>
          <w:sz w:val="21"/>
          <w:szCs w:val="21"/>
        </w:rPr>
        <w:t xml:space="preserve">ection </w:t>
      </w:r>
      <w:r w:rsidR="00094476" w:rsidRPr="00C634D4">
        <w:rPr>
          <w:rFonts w:ascii="Arial" w:hAnsi="Arial" w:cs="Arial"/>
          <w:sz w:val="21"/>
          <w:szCs w:val="21"/>
        </w:rPr>
        <w:t xml:space="preserve">of the LGPS </w:t>
      </w:r>
      <w:r w:rsidRPr="00C634D4">
        <w:rPr>
          <w:rFonts w:ascii="Arial" w:hAnsi="Arial" w:cs="Arial"/>
          <w:sz w:val="21"/>
          <w:szCs w:val="21"/>
        </w:rPr>
        <w:t xml:space="preserve">in the post(s) I have </w:t>
      </w:r>
      <w:r w:rsidR="00C634D4" w:rsidRPr="00C634D4">
        <w:rPr>
          <w:rFonts w:ascii="Arial" w:hAnsi="Arial" w:cs="Arial"/>
          <w:sz w:val="21"/>
          <w:szCs w:val="21"/>
        </w:rPr>
        <w:t>indicated</w:t>
      </w:r>
      <w:r w:rsidR="00094476" w:rsidRPr="00C634D4">
        <w:rPr>
          <w:rFonts w:ascii="Arial" w:hAnsi="Arial" w:cs="Arial"/>
          <w:sz w:val="21"/>
          <w:szCs w:val="21"/>
        </w:rPr>
        <w:t xml:space="preserve"> </w:t>
      </w:r>
      <w:r w:rsidRPr="00C634D4">
        <w:rPr>
          <w:rFonts w:ascii="Arial" w:hAnsi="Arial" w:cs="Arial"/>
          <w:sz w:val="21"/>
          <w:szCs w:val="21"/>
        </w:rPr>
        <w:t>on this form</w:t>
      </w:r>
    </w:p>
    <w:p w14:paraId="31090443" w14:textId="77777777" w:rsidR="00EE6581"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 xml:space="preserve">I understand that </w:t>
      </w:r>
      <w:r w:rsidR="00E317A6" w:rsidRPr="00C634D4">
        <w:rPr>
          <w:rFonts w:ascii="Arial" w:hAnsi="Arial" w:cs="Arial"/>
          <w:sz w:val="21"/>
          <w:szCs w:val="21"/>
        </w:rPr>
        <w:t>during the period in the 50/50 S</w:t>
      </w:r>
      <w:r w:rsidRPr="00C634D4">
        <w:rPr>
          <w:rFonts w:ascii="Arial" w:hAnsi="Arial" w:cs="Arial"/>
          <w:sz w:val="21"/>
          <w:szCs w:val="21"/>
        </w:rPr>
        <w:t>ection I will only build up half my normal pension in that job</w:t>
      </w:r>
    </w:p>
    <w:p w14:paraId="31090444" w14:textId="77777777" w:rsidR="00EE6581"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I understand choices I make now are important in planning for my retir</w:t>
      </w:r>
      <w:r w:rsidR="00E317A6" w:rsidRPr="00C634D4">
        <w:rPr>
          <w:rFonts w:ascii="Arial" w:hAnsi="Arial" w:cs="Arial"/>
          <w:sz w:val="21"/>
          <w:szCs w:val="21"/>
        </w:rPr>
        <w:t>ement and by joining the 50/50 S</w:t>
      </w:r>
      <w:r w:rsidRPr="00C634D4">
        <w:rPr>
          <w:rFonts w:ascii="Arial" w:hAnsi="Arial" w:cs="Arial"/>
          <w:sz w:val="21"/>
          <w:szCs w:val="21"/>
        </w:rPr>
        <w:t>ection I will have a lower income when I retire tha</w:t>
      </w:r>
      <w:r w:rsidR="00AF3569" w:rsidRPr="00C634D4">
        <w:rPr>
          <w:rFonts w:ascii="Arial" w:hAnsi="Arial" w:cs="Arial"/>
          <w:sz w:val="21"/>
          <w:szCs w:val="21"/>
        </w:rPr>
        <w:t>n</w:t>
      </w:r>
      <w:r w:rsidR="00E317A6" w:rsidRPr="00C634D4">
        <w:rPr>
          <w:rFonts w:ascii="Arial" w:hAnsi="Arial" w:cs="Arial"/>
          <w:sz w:val="21"/>
          <w:szCs w:val="21"/>
        </w:rPr>
        <w:t xml:space="preserve"> if I was a member of the Main S</w:t>
      </w:r>
      <w:r w:rsidRPr="00C634D4">
        <w:rPr>
          <w:rFonts w:ascii="Arial" w:hAnsi="Arial" w:cs="Arial"/>
          <w:sz w:val="21"/>
          <w:szCs w:val="21"/>
        </w:rPr>
        <w:t>ection of the LGPS</w:t>
      </w:r>
    </w:p>
    <w:p w14:paraId="31090445" w14:textId="77777777" w:rsidR="008D0AE2"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 xml:space="preserve">I understand that any additional pension contract (APC) I have to buy additional pension in the LGPS must stop </w:t>
      </w:r>
    </w:p>
    <w:p w14:paraId="66C8595A" w14:textId="646F3DCA" w:rsidR="00467578"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I have not been forced or asked by my emplo</w:t>
      </w:r>
      <w:r w:rsidR="00E317A6" w:rsidRPr="00C634D4">
        <w:rPr>
          <w:rFonts w:ascii="Arial" w:hAnsi="Arial" w:cs="Arial"/>
          <w:sz w:val="21"/>
          <w:szCs w:val="21"/>
        </w:rPr>
        <w:t>yer to elect to join the 50/50 S</w:t>
      </w:r>
      <w:r w:rsidRPr="00C634D4">
        <w:rPr>
          <w:rFonts w:ascii="Arial" w:hAnsi="Arial" w:cs="Arial"/>
          <w:sz w:val="21"/>
          <w:szCs w:val="21"/>
        </w:rPr>
        <w:t>ection of the LGPS</w:t>
      </w:r>
    </w:p>
    <w:p w14:paraId="31090447" w14:textId="0D1686AD" w:rsidR="00EE6581" w:rsidRPr="00C634D4" w:rsidRDefault="005E4A60"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 xml:space="preserve">I know that I </w:t>
      </w:r>
      <w:r w:rsidR="00EE6581" w:rsidRPr="00C634D4">
        <w:rPr>
          <w:rFonts w:ascii="Arial" w:hAnsi="Arial" w:cs="Arial"/>
          <w:sz w:val="21"/>
          <w:szCs w:val="21"/>
        </w:rPr>
        <w:t>c</w:t>
      </w:r>
      <w:r w:rsidR="00E317A6" w:rsidRPr="00C634D4">
        <w:rPr>
          <w:rFonts w:ascii="Arial" w:hAnsi="Arial" w:cs="Arial"/>
          <w:sz w:val="21"/>
          <w:szCs w:val="21"/>
        </w:rPr>
        <w:t>an choose to opt back into the M</w:t>
      </w:r>
      <w:r w:rsidR="00EE6581" w:rsidRPr="00C634D4">
        <w:rPr>
          <w:rFonts w:ascii="Arial" w:hAnsi="Arial" w:cs="Arial"/>
          <w:sz w:val="21"/>
          <w:szCs w:val="21"/>
        </w:rPr>
        <w:t xml:space="preserve">ain </w:t>
      </w:r>
      <w:r w:rsidR="00E317A6" w:rsidRPr="00C634D4">
        <w:rPr>
          <w:rFonts w:ascii="Arial" w:hAnsi="Arial" w:cs="Arial"/>
          <w:sz w:val="21"/>
          <w:szCs w:val="21"/>
        </w:rPr>
        <w:t>S</w:t>
      </w:r>
      <w:r w:rsidR="00EE6581" w:rsidRPr="00C634D4">
        <w:rPr>
          <w:rFonts w:ascii="Arial" w:hAnsi="Arial" w:cs="Arial"/>
          <w:sz w:val="21"/>
          <w:szCs w:val="21"/>
        </w:rPr>
        <w:t xml:space="preserve">ection of the LGPS </w:t>
      </w:r>
      <w:r w:rsidRPr="00C634D4">
        <w:rPr>
          <w:rFonts w:ascii="Arial" w:hAnsi="Arial" w:cs="Arial"/>
          <w:sz w:val="21"/>
          <w:szCs w:val="21"/>
        </w:rPr>
        <w:t>at any time</w:t>
      </w:r>
      <w:r w:rsidR="002613AD" w:rsidRPr="00C634D4">
        <w:rPr>
          <w:rFonts w:ascii="Arial" w:hAnsi="Arial" w:cs="Arial"/>
          <w:sz w:val="21"/>
          <w:szCs w:val="21"/>
        </w:rPr>
        <w:t xml:space="preserve"> by making an election</w:t>
      </w:r>
    </w:p>
    <w:p w14:paraId="31090448" w14:textId="77777777" w:rsidR="003F5FA4" w:rsidRPr="00DF4582" w:rsidRDefault="003F5FA4" w:rsidP="003F5FA4">
      <w:pPr>
        <w:pStyle w:val="ListParagraph"/>
        <w:ind w:left="-414"/>
        <w:rPr>
          <w:rFonts w:ascii="Arial" w:hAnsi="Arial" w:cs="Arial"/>
          <w:color w:val="002060"/>
          <w:sz w:val="4"/>
          <w:szCs w:val="18"/>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284"/>
        <w:gridCol w:w="5103"/>
      </w:tblGrid>
      <w:tr w:rsidR="00A5001F" w:rsidRPr="009D4BC5" w14:paraId="3109044C" w14:textId="77777777" w:rsidTr="009D4BC5">
        <w:trPr>
          <w:trHeight w:val="340"/>
        </w:trPr>
        <w:tc>
          <w:tcPr>
            <w:tcW w:w="5274" w:type="dxa"/>
            <w:tcBorders>
              <w:right w:val="single" w:sz="4" w:space="0" w:color="auto"/>
            </w:tcBorders>
            <w:shd w:val="clear" w:color="auto" w:fill="auto"/>
          </w:tcPr>
          <w:p w14:paraId="31090449" w14:textId="77777777" w:rsidR="003F5FA4" w:rsidRPr="00776357" w:rsidRDefault="003F5FA4" w:rsidP="00A5001F">
            <w:pPr>
              <w:pStyle w:val="ListParagraph"/>
              <w:ind w:left="0"/>
              <w:rPr>
                <w:rFonts w:ascii="Arial" w:hAnsi="Arial" w:cs="Arial"/>
                <w:color w:val="000000" w:themeColor="text1"/>
                <w:sz w:val="18"/>
                <w:szCs w:val="18"/>
              </w:rPr>
            </w:pPr>
            <w:r w:rsidRPr="002613AD">
              <w:rPr>
                <w:rFonts w:ascii="Arial" w:hAnsi="Arial" w:cs="Arial"/>
                <w:color w:val="000000" w:themeColor="text1"/>
              </w:rPr>
              <w:t>Signed:</w:t>
            </w:r>
          </w:p>
        </w:tc>
        <w:tc>
          <w:tcPr>
            <w:tcW w:w="284" w:type="dxa"/>
            <w:tcBorders>
              <w:top w:val="nil"/>
              <w:left w:val="single" w:sz="4" w:space="0" w:color="auto"/>
              <w:bottom w:val="nil"/>
              <w:right w:val="single" w:sz="4" w:space="0" w:color="auto"/>
            </w:tcBorders>
            <w:shd w:val="clear" w:color="auto" w:fill="auto"/>
          </w:tcPr>
          <w:p w14:paraId="3109044A" w14:textId="77777777" w:rsidR="003F5FA4" w:rsidRPr="00776357" w:rsidRDefault="003F5FA4" w:rsidP="00A5001F">
            <w:pPr>
              <w:pStyle w:val="ListParagraph"/>
              <w:ind w:left="0"/>
              <w:rPr>
                <w:rFonts w:ascii="Arial" w:hAnsi="Arial" w:cs="Arial"/>
                <w:color w:val="000000" w:themeColor="text1"/>
                <w:sz w:val="18"/>
                <w:szCs w:val="18"/>
              </w:rPr>
            </w:pPr>
          </w:p>
        </w:tc>
        <w:tc>
          <w:tcPr>
            <w:tcW w:w="5103" w:type="dxa"/>
            <w:tcBorders>
              <w:left w:val="single" w:sz="4" w:space="0" w:color="auto"/>
            </w:tcBorders>
            <w:shd w:val="clear" w:color="auto" w:fill="auto"/>
          </w:tcPr>
          <w:p w14:paraId="3109044B" w14:textId="77777777" w:rsidR="003F5FA4" w:rsidRPr="00776357" w:rsidRDefault="003F5FA4" w:rsidP="00A5001F">
            <w:pPr>
              <w:pStyle w:val="ListParagraph"/>
              <w:ind w:left="0"/>
              <w:rPr>
                <w:rFonts w:ascii="Arial" w:hAnsi="Arial" w:cs="Arial"/>
                <w:color w:val="000000" w:themeColor="text1"/>
                <w:sz w:val="18"/>
                <w:szCs w:val="18"/>
              </w:rPr>
            </w:pPr>
            <w:r w:rsidRPr="002613AD">
              <w:rPr>
                <w:rFonts w:ascii="Arial" w:hAnsi="Arial" w:cs="Arial"/>
                <w:color w:val="000000" w:themeColor="text1"/>
              </w:rPr>
              <w:t>Date:</w:t>
            </w:r>
          </w:p>
        </w:tc>
      </w:tr>
    </w:tbl>
    <w:p w14:paraId="3109044D" w14:textId="77777777" w:rsidR="00163480" w:rsidRPr="00DF4582" w:rsidRDefault="00163480" w:rsidP="0011077A">
      <w:pPr>
        <w:rPr>
          <w:rFonts w:ascii="Arial" w:hAnsi="Arial" w:cs="Arial"/>
          <w:b/>
          <w:color w:val="DF590F"/>
          <w:sz w:val="6"/>
          <w:szCs w:val="18"/>
        </w:rPr>
      </w:pPr>
    </w:p>
    <w:p w14:paraId="31090450" w14:textId="4F2CF13E" w:rsidR="00D66E11" w:rsidRPr="009D1CE7" w:rsidRDefault="009D1CE7" w:rsidP="00B20974">
      <w:pPr>
        <w:pStyle w:val="ListParagraph"/>
        <w:spacing w:line="240" w:lineRule="auto"/>
        <w:ind w:left="-709"/>
        <w:jc w:val="center"/>
        <w:rPr>
          <w:rFonts w:ascii="Arial" w:hAnsi="Arial" w:cs="Arial"/>
          <w:b/>
          <w:color w:val="FF0000"/>
        </w:rPr>
      </w:pPr>
      <w:r>
        <w:rPr>
          <w:rFonts w:ascii="Arial" w:hAnsi="Arial" w:cs="Arial"/>
          <w:b/>
          <w:color w:val="FF0000"/>
        </w:rPr>
        <w:t>SEND</w:t>
      </w:r>
      <w:r w:rsidR="00433BF4" w:rsidRPr="009D1CE7">
        <w:rPr>
          <w:rFonts w:ascii="Arial" w:hAnsi="Arial" w:cs="Arial"/>
          <w:b/>
          <w:color w:val="FF0000"/>
        </w:rPr>
        <w:t xml:space="preserve"> THIS FORM TO YOUR EMPLOYER / PAYROLL PROVIDER</w:t>
      </w:r>
      <w:r w:rsidR="00B20974" w:rsidRPr="009D1CE7">
        <w:rPr>
          <w:rFonts w:ascii="Arial" w:hAnsi="Arial" w:cs="Arial"/>
          <w:b/>
          <w:color w:val="FF0000"/>
        </w:rPr>
        <w:t xml:space="preserve"> TO COMPLETE SECTION 4 BELOW</w:t>
      </w:r>
    </w:p>
    <w:p w14:paraId="2FB4D578" w14:textId="77777777" w:rsidR="008C39BD" w:rsidRPr="005403E7" w:rsidRDefault="008C39BD" w:rsidP="008C39BD">
      <w:pPr>
        <w:pStyle w:val="ListParagraph"/>
        <w:spacing w:line="240" w:lineRule="auto"/>
        <w:ind w:left="-709"/>
        <w:rPr>
          <w:rFonts w:ascii="Arial" w:hAnsi="Arial" w:cs="Arial"/>
          <w:b/>
          <w:color w:val="0086B4"/>
          <w:sz w:val="12"/>
          <w:szCs w:val="4"/>
        </w:rPr>
      </w:pPr>
    </w:p>
    <w:p w14:paraId="1DADEDCD" w14:textId="26B3FD5D" w:rsidR="008C39BD" w:rsidRPr="008C39BD" w:rsidRDefault="008C39BD" w:rsidP="009A1732">
      <w:pPr>
        <w:pStyle w:val="ListParagraph"/>
        <w:spacing w:after="0" w:line="240" w:lineRule="auto"/>
        <w:ind w:left="-624"/>
        <w:rPr>
          <w:rFonts w:ascii="Arial" w:hAnsi="Arial" w:cs="Arial"/>
          <w:b/>
          <w:sz w:val="24"/>
          <w:szCs w:val="24"/>
        </w:rPr>
      </w:pPr>
      <w:r w:rsidRPr="008C39BD">
        <w:rPr>
          <w:rFonts w:ascii="Arial" w:hAnsi="Arial" w:cs="Arial"/>
          <w:b/>
          <w:sz w:val="24"/>
          <w:szCs w:val="24"/>
        </w:rPr>
        <w:t xml:space="preserve">SECTION 4 – </w:t>
      </w:r>
      <w:r w:rsidR="009D1CE7">
        <w:rPr>
          <w:rFonts w:ascii="Arial" w:hAnsi="Arial" w:cs="Arial"/>
          <w:b/>
          <w:sz w:val="24"/>
          <w:szCs w:val="24"/>
        </w:rPr>
        <w:t>to be completed by the employer</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843"/>
        <w:gridCol w:w="283"/>
        <w:gridCol w:w="3544"/>
        <w:gridCol w:w="1276"/>
      </w:tblGrid>
      <w:tr w:rsidR="009D1CE7" w:rsidRPr="00DF4582" w14:paraId="2883F87B" w14:textId="77777777" w:rsidTr="00C634D4">
        <w:trPr>
          <w:trHeight w:val="397"/>
        </w:trPr>
        <w:tc>
          <w:tcPr>
            <w:tcW w:w="5558" w:type="dxa"/>
            <w:gridSpan w:val="2"/>
            <w:tcBorders>
              <w:top w:val="single" w:sz="4" w:space="0" w:color="auto"/>
              <w:bottom w:val="single" w:sz="4" w:space="0" w:color="auto"/>
              <w:right w:val="single" w:sz="4" w:space="0" w:color="auto"/>
            </w:tcBorders>
            <w:shd w:val="clear" w:color="auto" w:fill="auto"/>
            <w:vAlign w:val="center"/>
          </w:tcPr>
          <w:p w14:paraId="678CF875" w14:textId="685610FD" w:rsidR="009D1CE7" w:rsidRPr="009D1CE7" w:rsidRDefault="009D1CE7" w:rsidP="00083A68">
            <w:pPr>
              <w:rPr>
                <w:rFonts w:ascii="Arial" w:hAnsi="Arial" w:cs="Arial"/>
                <w:b/>
                <w:sz w:val="22"/>
                <w:szCs w:val="22"/>
              </w:rPr>
            </w:pPr>
            <w:r w:rsidRPr="009D1CE7">
              <w:rPr>
                <w:rFonts w:ascii="Arial" w:hAnsi="Arial" w:cs="Arial"/>
                <w:b/>
                <w:sz w:val="22"/>
                <w:szCs w:val="22"/>
              </w:rPr>
              <w:t>Date form received by employer / Payroll provider:</w:t>
            </w:r>
          </w:p>
        </w:tc>
        <w:tc>
          <w:tcPr>
            <w:tcW w:w="283" w:type="dxa"/>
            <w:tcBorders>
              <w:top w:val="single" w:sz="4" w:space="0" w:color="auto"/>
              <w:left w:val="single" w:sz="4" w:space="0" w:color="auto"/>
              <w:bottom w:val="single" w:sz="4" w:space="0" w:color="auto"/>
              <w:right w:val="nil"/>
            </w:tcBorders>
            <w:shd w:val="clear" w:color="auto" w:fill="auto"/>
          </w:tcPr>
          <w:p w14:paraId="2624898E" w14:textId="77777777" w:rsidR="009D1CE7" w:rsidRPr="009D1CE7" w:rsidRDefault="009D1CE7" w:rsidP="008D0AE2">
            <w:pPr>
              <w:rPr>
                <w:rFonts w:ascii="Arial" w:hAnsi="Arial" w:cs="Arial"/>
                <w:sz w:val="22"/>
                <w:szCs w:val="22"/>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14:paraId="28498BC6" w14:textId="77777777" w:rsidR="009D1CE7" w:rsidRPr="00DF4582" w:rsidRDefault="009D1CE7" w:rsidP="00083A68">
            <w:pPr>
              <w:rPr>
                <w:rFonts w:ascii="Arial" w:hAnsi="Arial" w:cs="Arial"/>
                <w:b/>
                <w:sz w:val="18"/>
                <w:szCs w:val="18"/>
              </w:rPr>
            </w:pPr>
          </w:p>
        </w:tc>
      </w:tr>
      <w:tr w:rsidR="009D1CE7" w:rsidRPr="00DF4582" w14:paraId="465CB150" w14:textId="77777777" w:rsidTr="00C634D4">
        <w:trPr>
          <w:trHeight w:val="397"/>
        </w:trPr>
        <w:tc>
          <w:tcPr>
            <w:tcW w:w="3715" w:type="dxa"/>
            <w:tcBorders>
              <w:top w:val="single" w:sz="4" w:space="0" w:color="auto"/>
              <w:left w:val="single" w:sz="4" w:space="0" w:color="auto"/>
              <w:bottom w:val="single" w:sz="4" w:space="0" w:color="auto"/>
              <w:right w:val="nil"/>
            </w:tcBorders>
            <w:shd w:val="clear" w:color="auto" w:fill="auto"/>
            <w:vAlign w:val="center"/>
          </w:tcPr>
          <w:p w14:paraId="2F0708EF" w14:textId="157602EC" w:rsidR="009D1CE7" w:rsidRPr="009D1CE7" w:rsidRDefault="009D1CE7" w:rsidP="00083A68">
            <w:pPr>
              <w:rPr>
                <w:rFonts w:ascii="Arial" w:hAnsi="Arial" w:cs="Arial"/>
                <w:b/>
                <w:sz w:val="22"/>
                <w:szCs w:val="22"/>
              </w:rPr>
            </w:pPr>
            <w:r w:rsidRPr="009D1CE7">
              <w:rPr>
                <w:rFonts w:ascii="Arial" w:hAnsi="Arial" w:cs="Arial"/>
                <w:b/>
                <w:sz w:val="22"/>
                <w:szCs w:val="22"/>
              </w:rPr>
              <w:t>Start date of 50/50 Section</w:t>
            </w:r>
            <w:r w:rsidR="00C634D4">
              <w:rPr>
                <w:rFonts w:ascii="Arial" w:hAnsi="Arial" w:cs="Arial"/>
                <w:b/>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EE7BE3" w14:textId="77777777" w:rsidR="009D1CE7" w:rsidRPr="009D1CE7" w:rsidRDefault="009D1CE7" w:rsidP="00A5001F">
            <w:pPr>
              <w:jc w:val="right"/>
              <w:rPr>
                <w:rFonts w:ascii="Arial" w:hAnsi="Arial" w:cs="Arial"/>
                <w:b/>
                <w:sz w:val="22"/>
                <w:szCs w:val="22"/>
              </w:rPr>
            </w:pPr>
          </w:p>
        </w:tc>
        <w:tc>
          <w:tcPr>
            <w:tcW w:w="283" w:type="dxa"/>
            <w:tcBorders>
              <w:left w:val="single" w:sz="4" w:space="0" w:color="auto"/>
              <w:bottom w:val="single" w:sz="4" w:space="0" w:color="auto"/>
              <w:right w:val="nil"/>
            </w:tcBorders>
            <w:shd w:val="clear" w:color="auto" w:fill="auto"/>
          </w:tcPr>
          <w:p w14:paraId="47137CBF" w14:textId="77777777" w:rsidR="009D1CE7" w:rsidRPr="009D1CE7" w:rsidRDefault="009D1CE7" w:rsidP="008D0AE2">
            <w:pPr>
              <w:rPr>
                <w:rFonts w:ascii="Arial" w:hAnsi="Arial" w:cs="Arial"/>
                <w:sz w:val="22"/>
                <w:szCs w:val="22"/>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51A57797" w14:textId="6B5AE249" w:rsidR="009D1CE7" w:rsidRPr="009D1CE7" w:rsidRDefault="009D1CE7" w:rsidP="00A5001F">
            <w:pPr>
              <w:ind w:left="-108" w:right="-108"/>
              <w:rPr>
                <w:rFonts w:ascii="Arial" w:hAnsi="Arial" w:cs="Arial"/>
                <w:b/>
                <w:sz w:val="22"/>
                <w:szCs w:val="22"/>
              </w:rPr>
            </w:pPr>
            <w:r w:rsidRPr="009D1CE7">
              <w:rPr>
                <w:rFonts w:ascii="Arial" w:hAnsi="Arial" w:cs="Arial"/>
                <w:b/>
                <w:sz w:val="22"/>
                <w:szCs w:val="22"/>
              </w:rPr>
              <w:t>50/50 employee contribution rate</w:t>
            </w:r>
            <w:r w:rsidR="00C634D4">
              <w:rPr>
                <w:rFonts w:ascii="Arial" w:hAnsi="Arial" w:cs="Arial"/>
                <w:b/>
                <w:sz w:val="22"/>
                <w:szCs w:val="22"/>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E9AB47" w14:textId="5DDAFEF9" w:rsidR="009D1CE7" w:rsidRPr="00DF4582" w:rsidRDefault="009D1CE7" w:rsidP="009D1CE7">
            <w:pPr>
              <w:jc w:val="right"/>
              <w:rPr>
                <w:rFonts w:ascii="Arial" w:hAnsi="Arial" w:cs="Arial"/>
                <w:b/>
                <w:sz w:val="18"/>
                <w:szCs w:val="18"/>
              </w:rPr>
            </w:pPr>
            <w:r>
              <w:rPr>
                <w:rFonts w:ascii="Arial" w:hAnsi="Arial" w:cs="Arial"/>
                <w:b/>
                <w:sz w:val="18"/>
                <w:szCs w:val="18"/>
              </w:rPr>
              <w:t>%</w:t>
            </w:r>
          </w:p>
        </w:tc>
      </w:tr>
      <w:tr w:rsidR="008526F8" w:rsidRPr="00DF4582" w14:paraId="31090460" w14:textId="77777777" w:rsidTr="00C634D4">
        <w:trPr>
          <w:trHeight w:val="397"/>
        </w:trPr>
        <w:tc>
          <w:tcPr>
            <w:tcW w:w="5841" w:type="dxa"/>
            <w:gridSpan w:val="3"/>
            <w:tcBorders>
              <w:top w:val="single" w:sz="4" w:space="0" w:color="auto"/>
              <w:bottom w:val="single" w:sz="4" w:space="0" w:color="auto"/>
              <w:right w:val="nil"/>
            </w:tcBorders>
            <w:shd w:val="clear" w:color="auto" w:fill="auto"/>
            <w:vAlign w:val="center"/>
          </w:tcPr>
          <w:p w14:paraId="3109045E" w14:textId="4068D82D" w:rsidR="008526F8" w:rsidRPr="009D1CE7" w:rsidRDefault="009D1CE7" w:rsidP="00083A68">
            <w:pPr>
              <w:rPr>
                <w:rFonts w:ascii="Arial" w:hAnsi="Arial" w:cs="Arial"/>
                <w:sz w:val="22"/>
                <w:szCs w:val="22"/>
              </w:rPr>
            </w:pPr>
            <w:r>
              <w:rPr>
                <w:rFonts w:ascii="Arial" w:hAnsi="Arial" w:cs="Arial"/>
                <w:b/>
                <w:sz w:val="22"/>
                <w:szCs w:val="22"/>
              </w:rPr>
              <w:t>C</w:t>
            </w:r>
            <w:r w:rsidR="008526F8" w:rsidRPr="009D1CE7">
              <w:rPr>
                <w:rFonts w:ascii="Arial" w:hAnsi="Arial" w:cs="Arial"/>
                <w:b/>
                <w:sz w:val="22"/>
                <w:szCs w:val="22"/>
              </w:rPr>
              <w:t>ompleted by (PRINT NAME):</w:t>
            </w:r>
          </w:p>
        </w:tc>
        <w:tc>
          <w:tcPr>
            <w:tcW w:w="4820" w:type="dxa"/>
            <w:gridSpan w:val="2"/>
            <w:tcBorders>
              <w:top w:val="single" w:sz="4" w:space="0" w:color="auto"/>
              <w:left w:val="nil"/>
              <w:bottom w:val="single" w:sz="4" w:space="0" w:color="auto"/>
            </w:tcBorders>
            <w:shd w:val="clear" w:color="auto" w:fill="auto"/>
          </w:tcPr>
          <w:p w14:paraId="3109045F" w14:textId="77777777" w:rsidR="008526F8" w:rsidRPr="009D1CE7" w:rsidRDefault="008526F8" w:rsidP="00DE33F8">
            <w:pPr>
              <w:rPr>
                <w:rFonts w:ascii="Arial" w:hAnsi="Arial" w:cs="Arial"/>
                <w:sz w:val="22"/>
                <w:szCs w:val="22"/>
              </w:rPr>
            </w:pPr>
          </w:p>
        </w:tc>
      </w:tr>
      <w:tr w:rsidR="00B0176C" w:rsidRPr="00DF4582" w14:paraId="31090463" w14:textId="77777777" w:rsidTr="00C634D4">
        <w:trPr>
          <w:trHeight w:val="397"/>
        </w:trPr>
        <w:tc>
          <w:tcPr>
            <w:tcW w:w="5558" w:type="dxa"/>
            <w:gridSpan w:val="2"/>
            <w:tcBorders>
              <w:top w:val="single" w:sz="4" w:space="0" w:color="auto"/>
              <w:bottom w:val="single" w:sz="4" w:space="0" w:color="auto"/>
            </w:tcBorders>
            <w:shd w:val="clear" w:color="auto" w:fill="auto"/>
            <w:vAlign w:val="center"/>
          </w:tcPr>
          <w:p w14:paraId="31090461" w14:textId="77777777" w:rsidR="00B0176C" w:rsidRPr="009D1CE7" w:rsidRDefault="008526F8" w:rsidP="00083A68">
            <w:pPr>
              <w:rPr>
                <w:rFonts w:ascii="Arial" w:hAnsi="Arial" w:cs="Arial"/>
                <w:sz w:val="22"/>
                <w:szCs w:val="8"/>
              </w:rPr>
            </w:pPr>
            <w:r w:rsidRPr="009D1CE7">
              <w:rPr>
                <w:rFonts w:ascii="Arial" w:hAnsi="Arial" w:cs="Arial"/>
                <w:b/>
                <w:sz w:val="22"/>
                <w:szCs w:val="8"/>
              </w:rPr>
              <w:t>Job title:</w:t>
            </w:r>
          </w:p>
        </w:tc>
        <w:tc>
          <w:tcPr>
            <w:tcW w:w="5103" w:type="dxa"/>
            <w:gridSpan w:val="3"/>
            <w:tcBorders>
              <w:top w:val="single" w:sz="4" w:space="0" w:color="auto"/>
              <w:left w:val="single" w:sz="4" w:space="0" w:color="auto"/>
              <w:bottom w:val="single" w:sz="4" w:space="0" w:color="auto"/>
            </w:tcBorders>
            <w:shd w:val="clear" w:color="auto" w:fill="auto"/>
            <w:vAlign w:val="center"/>
          </w:tcPr>
          <w:p w14:paraId="31090462" w14:textId="71EAB0C4" w:rsidR="00B0176C" w:rsidRPr="009D1CE7" w:rsidRDefault="009D1CE7" w:rsidP="00083A68">
            <w:pPr>
              <w:rPr>
                <w:rFonts w:ascii="Arial" w:hAnsi="Arial" w:cs="Arial"/>
                <w:sz w:val="22"/>
                <w:szCs w:val="8"/>
              </w:rPr>
            </w:pPr>
            <w:r w:rsidRPr="009D1CE7">
              <w:rPr>
                <w:rFonts w:ascii="Arial" w:hAnsi="Arial" w:cs="Arial"/>
                <w:b/>
                <w:sz w:val="22"/>
                <w:szCs w:val="8"/>
              </w:rPr>
              <w:t>Date</w:t>
            </w:r>
            <w:r w:rsidR="008526F8" w:rsidRPr="009D1CE7">
              <w:rPr>
                <w:rFonts w:ascii="Arial" w:hAnsi="Arial" w:cs="Arial"/>
                <w:b/>
                <w:sz w:val="22"/>
                <w:szCs w:val="8"/>
              </w:rPr>
              <w:t>:</w:t>
            </w:r>
          </w:p>
        </w:tc>
      </w:tr>
    </w:tbl>
    <w:p w14:paraId="3FF60F7B" w14:textId="77777777" w:rsidR="007B41A2" w:rsidRPr="005403E7" w:rsidRDefault="007B41A2" w:rsidP="007B41A2">
      <w:pPr>
        <w:ind w:left="-567" w:right="-164"/>
        <w:rPr>
          <w:rFonts w:ascii="Tahoma" w:hAnsi="Tahoma" w:cs="Tahoma"/>
          <w:b/>
          <w:i/>
          <w:iCs/>
          <w:color w:val="E74707"/>
          <w:sz w:val="20"/>
          <w:szCs w:val="20"/>
        </w:rPr>
      </w:pPr>
      <w:r w:rsidRPr="005403E7">
        <w:rPr>
          <w:rFonts w:ascii="Tahoma" w:hAnsi="Tahoma" w:cs="Tahoma"/>
          <w:b/>
          <w:i/>
          <w:iCs/>
          <w:sz w:val="20"/>
          <w:szCs w:val="20"/>
        </w:rPr>
        <w:t>To the employer / payroll provider: once section 4 is complete, please securely send a copy of this form to RBKC Pensions by email to:</w:t>
      </w:r>
      <w:r w:rsidRPr="005403E7">
        <w:rPr>
          <w:rFonts w:ascii="Tahoma" w:hAnsi="Tahoma" w:cs="Tahoma"/>
          <w:b/>
          <w:i/>
          <w:iCs/>
          <w:sz w:val="22"/>
          <w:szCs w:val="16"/>
        </w:rPr>
        <w:t xml:space="preserve"> </w:t>
      </w:r>
      <w:hyperlink r:id="rId10" w:history="1">
        <w:r w:rsidRPr="005403E7">
          <w:rPr>
            <w:rStyle w:val="Hyperlink"/>
            <w:rFonts w:ascii="Tahoma" w:hAnsi="Tahoma" w:cs="Tahoma"/>
            <w:b/>
            <w:i/>
            <w:iCs/>
            <w:sz w:val="20"/>
            <w:szCs w:val="20"/>
          </w:rPr>
          <w:t>pensions@rbkc.gov.uk</w:t>
        </w:r>
      </w:hyperlink>
      <w:r w:rsidRPr="005403E7">
        <w:rPr>
          <w:rFonts w:ascii="Tahoma" w:hAnsi="Tahoma" w:cs="Tahoma"/>
          <w:b/>
          <w:i/>
          <w:iCs/>
          <w:color w:val="E74707"/>
          <w:sz w:val="20"/>
          <w:szCs w:val="20"/>
        </w:rPr>
        <w:t xml:space="preserve"> </w:t>
      </w:r>
    </w:p>
    <w:p w14:paraId="31090464" w14:textId="77777777" w:rsidR="0011077A" w:rsidRPr="007B41A2" w:rsidRDefault="0011077A" w:rsidP="007B41A2">
      <w:pPr>
        <w:ind w:right="-164"/>
        <w:rPr>
          <w:rFonts w:ascii="Arial" w:hAnsi="Arial" w:cs="Arial"/>
          <w:b/>
          <w:color w:val="E74707"/>
          <w:sz w:val="6"/>
          <w:szCs w:val="18"/>
        </w:rPr>
      </w:pPr>
    </w:p>
    <w:p w14:paraId="010A5D0D" w14:textId="77777777" w:rsidR="007B41A2" w:rsidRDefault="007B41A2" w:rsidP="00163480">
      <w:pPr>
        <w:pStyle w:val="ListParagraph"/>
        <w:ind w:left="-709" w:right="-164"/>
        <w:rPr>
          <w:rFonts w:ascii="Arial" w:hAnsi="Arial" w:cs="Arial"/>
          <w:b/>
          <w:color w:val="E74707"/>
          <w:sz w:val="6"/>
          <w:szCs w:val="18"/>
        </w:rPr>
      </w:pPr>
    </w:p>
    <w:p w14:paraId="31090467" w14:textId="1CE977F4" w:rsidR="00084D87" w:rsidRPr="00F61080" w:rsidRDefault="00FD3C86" w:rsidP="001A5F8C">
      <w:pPr>
        <w:pStyle w:val="ListParagraph"/>
        <w:spacing w:after="0" w:line="240" w:lineRule="auto"/>
        <w:ind w:left="-709" w:right="-164"/>
        <w:rPr>
          <w:rFonts w:ascii="Arial" w:hAnsi="Arial" w:cs="Arial"/>
          <w:b/>
          <w:szCs w:val="32"/>
          <w:u w:val="single"/>
        </w:rPr>
      </w:pPr>
      <w:r w:rsidRPr="00F61080">
        <w:rPr>
          <w:rFonts w:ascii="Arial" w:hAnsi="Arial" w:cs="Arial"/>
          <w:b/>
          <w:szCs w:val="32"/>
          <w:u w:val="single"/>
        </w:rPr>
        <w:t>E</w:t>
      </w:r>
      <w:r w:rsidR="00084D87" w:rsidRPr="00F61080">
        <w:rPr>
          <w:rFonts w:ascii="Arial" w:hAnsi="Arial" w:cs="Arial"/>
          <w:b/>
          <w:szCs w:val="32"/>
          <w:u w:val="single"/>
        </w:rPr>
        <w:t>XPLANATORY NOTES</w:t>
      </w:r>
      <w:r w:rsidR="00467578" w:rsidRPr="00F61080">
        <w:rPr>
          <w:rFonts w:ascii="Arial" w:hAnsi="Arial" w:cs="Arial"/>
          <w:b/>
          <w:szCs w:val="32"/>
          <w:u w:val="single"/>
        </w:rPr>
        <w:t xml:space="preserve"> FOR </w:t>
      </w:r>
      <w:r w:rsidR="003C0AFF" w:rsidRPr="00F61080">
        <w:rPr>
          <w:rFonts w:ascii="Arial" w:hAnsi="Arial" w:cs="Arial"/>
          <w:b/>
          <w:szCs w:val="32"/>
          <w:u w:val="single"/>
        </w:rPr>
        <w:t>SCHEME MEMBERS</w:t>
      </w:r>
      <w:r w:rsidR="00084D87" w:rsidRPr="00F61080">
        <w:rPr>
          <w:rFonts w:ascii="Arial" w:hAnsi="Arial" w:cs="Arial"/>
          <w:b/>
          <w:szCs w:val="32"/>
          <w:u w:val="single"/>
        </w:rPr>
        <w:t xml:space="preserve"> – 50/50 </w:t>
      </w:r>
      <w:r w:rsidR="00E317A6" w:rsidRPr="00F61080">
        <w:rPr>
          <w:rFonts w:ascii="Arial" w:hAnsi="Arial" w:cs="Arial"/>
          <w:b/>
          <w:szCs w:val="32"/>
          <w:u w:val="single"/>
        </w:rPr>
        <w:t>Sectio</w:t>
      </w:r>
      <w:r w:rsidR="00084D87" w:rsidRPr="00F61080">
        <w:rPr>
          <w:rFonts w:ascii="Arial" w:hAnsi="Arial" w:cs="Arial"/>
          <w:b/>
          <w:szCs w:val="32"/>
          <w:u w:val="single"/>
        </w:rPr>
        <w:t>n</w:t>
      </w:r>
    </w:p>
    <w:p w14:paraId="31090468" w14:textId="77777777" w:rsidR="001949E3" w:rsidRPr="00DF4582" w:rsidRDefault="001949E3" w:rsidP="0051225E">
      <w:pPr>
        <w:pStyle w:val="ListParagraph"/>
        <w:ind w:left="-993" w:right="-306"/>
        <w:rPr>
          <w:rFonts w:ascii="Arial" w:hAnsi="Arial" w:cs="Arial"/>
          <w:b/>
          <w:color w:val="DF590F"/>
          <w:sz w:val="8"/>
        </w:rPr>
      </w:pPr>
    </w:p>
    <w:p w14:paraId="31090469" w14:textId="77777777" w:rsidR="00084D87" w:rsidRPr="00B956B7" w:rsidRDefault="00084D87" w:rsidP="00DF4582">
      <w:pPr>
        <w:pStyle w:val="ListParagraph"/>
        <w:spacing w:after="0" w:line="240" w:lineRule="auto"/>
        <w:ind w:left="-709" w:right="-24"/>
        <w:rPr>
          <w:rFonts w:ascii="Arial" w:hAnsi="Arial" w:cs="Arial"/>
          <w:b/>
        </w:rPr>
      </w:pPr>
      <w:r w:rsidRPr="00B956B7">
        <w:rPr>
          <w:rFonts w:ascii="Arial" w:hAnsi="Arial" w:cs="Arial"/>
          <w:b/>
        </w:rPr>
        <w:t xml:space="preserve">How does the 50/50 </w:t>
      </w:r>
      <w:r w:rsidR="00E317A6" w:rsidRPr="00B956B7">
        <w:rPr>
          <w:rFonts w:ascii="Arial" w:hAnsi="Arial" w:cs="Arial"/>
          <w:b/>
        </w:rPr>
        <w:t>Section</w:t>
      </w:r>
      <w:r w:rsidRPr="00B956B7">
        <w:rPr>
          <w:rFonts w:ascii="Arial" w:hAnsi="Arial" w:cs="Arial"/>
          <w:b/>
        </w:rPr>
        <w:t xml:space="preserve"> work?</w:t>
      </w:r>
    </w:p>
    <w:p w14:paraId="3109046A" w14:textId="0F6DEE49" w:rsidR="00084D87" w:rsidRPr="002B756E" w:rsidRDefault="00084D87"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There are two sections in the LGPS from 1 April 2014 – the </w:t>
      </w:r>
      <w:r w:rsidR="00E317A6" w:rsidRPr="002B756E">
        <w:rPr>
          <w:rFonts w:ascii="Arial" w:hAnsi="Arial" w:cs="Arial"/>
          <w:b/>
          <w:sz w:val="20"/>
          <w:szCs w:val="20"/>
        </w:rPr>
        <w:t>Ma</w:t>
      </w:r>
      <w:r w:rsidRPr="002B756E">
        <w:rPr>
          <w:rFonts w:ascii="Arial" w:hAnsi="Arial" w:cs="Arial"/>
          <w:b/>
          <w:sz w:val="20"/>
          <w:szCs w:val="20"/>
        </w:rPr>
        <w:t xml:space="preserve">in </w:t>
      </w:r>
      <w:r w:rsidR="00E317A6" w:rsidRPr="002B756E">
        <w:rPr>
          <w:rFonts w:ascii="Arial" w:hAnsi="Arial" w:cs="Arial"/>
          <w:b/>
          <w:sz w:val="20"/>
          <w:szCs w:val="20"/>
        </w:rPr>
        <w:t>S</w:t>
      </w:r>
      <w:r w:rsidRPr="002B756E">
        <w:rPr>
          <w:rFonts w:ascii="Arial" w:hAnsi="Arial" w:cs="Arial"/>
          <w:b/>
          <w:sz w:val="20"/>
          <w:szCs w:val="20"/>
        </w:rPr>
        <w:t>ection</w:t>
      </w:r>
      <w:r w:rsidRPr="002B756E">
        <w:rPr>
          <w:rFonts w:ascii="Arial" w:hAnsi="Arial" w:cs="Arial"/>
          <w:sz w:val="20"/>
          <w:szCs w:val="20"/>
        </w:rPr>
        <w:t xml:space="preserve"> and the </w:t>
      </w:r>
      <w:r w:rsidR="00E317A6" w:rsidRPr="002B756E">
        <w:rPr>
          <w:rFonts w:ascii="Arial" w:hAnsi="Arial" w:cs="Arial"/>
          <w:b/>
          <w:sz w:val="20"/>
          <w:szCs w:val="20"/>
        </w:rPr>
        <w:t>50/50 S</w:t>
      </w:r>
      <w:r w:rsidRPr="002B756E">
        <w:rPr>
          <w:rFonts w:ascii="Arial" w:hAnsi="Arial" w:cs="Arial"/>
          <w:b/>
          <w:sz w:val="20"/>
          <w:szCs w:val="20"/>
        </w:rPr>
        <w:t>ection</w:t>
      </w:r>
      <w:r w:rsidRPr="002B756E">
        <w:rPr>
          <w:rFonts w:ascii="Arial" w:hAnsi="Arial" w:cs="Arial"/>
          <w:sz w:val="20"/>
          <w:szCs w:val="20"/>
        </w:rPr>
        <w:t xml:space="preserve">. </w:t>
      </w:r>
      <w:r w:rsidR="003C0AFF" w:rsidRPr="002B756E">
        <w:rPr>
          <w:rFonts w:ascii="Arial" w:hAnsi="Arial" w:cs="Arial"/>
          <w:sz w:val="20"/>
          <w:szCs w:val="20"/>
        </w:rPr>
        <w:t xml:space="preserve"> </w:t>
      </w:r>
      <w:r w:rsidR="00E317A6" w:rsidRPr="002B756E">
        <w:rPr>
          <w:rFonts w:ascii="Arial" w:hAnsi="Arial" w:cs="Arial"/>
          <w:sz w:val="20"/>
          <w:szCs w:val="20"/>
        </w:rPr>
        <w:t>In the Main S</w:t>
      </w:r>
      <w:r w:rsidRPr="002B756E">
        <w:rPr>
          <w:rFonts w:ascii="Arial" w:hAnsi="Arial" w:cs="Arial"/>
          <w:sz w:val="20"/>
          <w:szCs w:val="20"/>
        </w:rPr>
        <w:t>ection you pay normal contributions and get your normal pension buil</w:t>
      </w:r>
      <w:r w:rsidR="00E317A6" w:rsidRPr="002B756E">
        <w:rPr>
          <w:rFonts w:ascii="Arial" w:hAnsi="Arial" w:cs="Arial"/>
          <w:sz w:val="20"/>
          <w:szCs w:val="20"/>
        </w:rPr>
        <w:t xml:space="preserve">d up. </w:t>
      </w:r>
      <w:r w:rsidR="003C0AFF" w:rsidRPr="002B756E">
        <w:rPr>
          <w:rFonts w:ascii="Arial" w:hAnsi="Arial" w:cs="Arial"/>
          <w:sz w:val="20"/>
          <w:szCs w:val="20"/>
        </w:rPr>
        <w:t xml:space="preserve"> </w:t>
      </w:r>
      <w:r w:rsidR="00E317A6" w:rsidRPr="002B756E">
        <w:rPr>
          <w:rFonts w:ascii="Arial" w:hAnsi="Arial" w:cs="Arial"/>
          <w:sz w:val="20"/>
          <w:szCs w:val="20"/>
        </w:rPr>
        <w:t>In the 50/50 S</w:t>
      </w:r>
      <w:r w:rsidRPr="002B756E">
        <w:rPr>
          <w:rFonts w:ascii="Arial" w:hAnsi="Arial" w:cs="Arial"/>
          <w:sz w:val="20"/>
          <w:szCs w:val="20"/>
        </w:rPr>
        <w:t xml:space="preserve">ection you pay half your normal contributions and build up half your normal pension during the period you are in that section. </w:t>
      </w:r>
      <w:r w:rsidR="003C0AFF" w:rsidRPr="002B756E">
        <w:rPr>
          <w:rFonts w:ascii="Arial" w:hAnsi="Arial" w:cs="Arial"/>
          <w:sz w:val="20"/>
          <w:szCs w:val="20"/>
        </w:rPr>
        <w:t xml:space="preserve"> </w:t>
      </w:r>
      <w:r w:rsidRPr="002B756E">
        <w:rPr>
          <w:rFonts w:ascii="Arial" w:hAnsi="Arial" w:cs="Arial"/>
          <w:sz w:val="20"/>
          <w:szCs w:val="20"/>
        </w:rPr>
        <w:t>How</w:t>
      </w:r>
      <w:r w:rsidR="00E317A6" w:rsidRPr="002B756E">
        <w:rPr>
          <w:rFonts w:ascii="Arial" w:hAnsi="Arial" w:cs="Arial"/>
          <w:sz w:val="20"/>
          <w:szCs w:val="20"/>
        </w:rPr>
        <w:t>ever, if you move to the 50/50 S</w:t>
      </w:r>
      <w:r w:rsidRPr="002B756E">
        <w:rPr>
          <w:rFonts w:ascii="Arial" w:hAnsi="Arial" w:cs="Arial"/>
          <w:sz w:val="20"/>
          <w:szCs w:val="20"/>
        </w:rPr>
        <w:t>ection you still get full life assurance cover, full ill health cover and full survivor benefits in the event of your death. In other words, the cover for those benefits is the same</w:t>
      </w:r>
      <w:r w:rsidR="00E317A6" w:rsidRPr="002B756E">
        <w:rPr>
          <w:rFonts w:ascii="Arial" w:hAnsi="Arial" w:cs="Arial"/>
          <w:sz w:val="20"/>
          <w:szCs w:val="20"/>
        </w:rPr>
        <w:t xml:space="preserve"> as if you were in the M</w:t>
      </w:r>
      <w:r w:rsidR="0051225E" w:rsidRPr="002B756E">
        <w:rPr>
          <w:rFonts w:ascii="Arial" w:hAnsi="Arial" w:cs="Arial"/>
          <w:sz w:val="20"/>
          <w:szCs w:val="20"/>
        </w:rPr>
        <w:t xml:space="preserve">ain </w:t>
      </w:r>
      <w:r w:rsidR="00E317A6" w:rsidRPr="002B756E">
        <w:rPr>
          <w:rFonts w:ascii="Arial" w:hAnsi="Arial" w:cs="Arial"/>
          <w:sz w:val="20"/>
          <w:szCs w:val="20"/>
        </w:rPr>
        <w:t>S</w:t>
      </w:r>
      <w:r w:rsidR="0051225E" w:rsidRPr="002B756E">
        <w:rPr>
          <w:rFonts w:ascii="Arial" w:hAnsi="Arial" w:cs="Arial"/>
          <w:sz w:val="20"/>
          <w:szCs w:val="20"/>
        </w:rPr>
        <w:t>ection.</w:t>
      </w:r>
    </w:p>
    <w:p w14:paraId="3109046B"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6C" w14:textId="075B113C"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You can elect to move from the </w:t>
      </w:r>
      <w:r w:rsidR="00E317A6" w:rsidRPr="002B756E">
        <w:rPr>
          <w:rFonts w:ascii="Arial" w:hAnsi="Arial" w:cs="Arial"/>
          <w:sz w:val="20"/>
          <w:szCs w:val="20"/>
        </w:rPr>
        <w:t>M</w:t>
      </w:r>
      <w:r w:rsidRPr="002B756E">
        <w:rPr>
          <w:rFonts w:ascii="Arial" w:hAnsi="Arial" w:cs="Arial"/>
          <w:sz w:val="20"/>
          <w:szCs w:val="20"/>
        </w:rPr>
        <w:t xml:space="preserve">ain </w:t>
      </w:r>
      <w:r w:rsidR="00E317A6" w:rsidRPr="002B756E">
        <w:rPr>
          <w:rFonts w:ascii="Arial" w:hAnsi="Arial" w:cs="Arial"/>
          <w:sz w:val="20"/>
          <w:szCs w:val="20"/>
        </w:rPr>
        <w:t>Section to the 50/50 S</w:t>
      </w:r>
      <w:r w:rsidRPr="002B756E">
        <w:rPr>
          <w:rFonts w:ascii="Arial" w:hAnsi="Arial" w:cs="Arial"/>
          <w:sz w:val="20"/>
          <w:szCs w:val="20"/>
        </w:rPr>
        <w:t>ection at any time.</w:t>
      </w:r>
      <w:r w:rsidR="00E317A6" w:rsidRPr="002B756E">
        <w:rPr>
          <w:rFonts w:ascii="Arial" w:hAnsi="Arial" w:cs="Arial"/>
          <w:sz w:val="20"/>
          <w:szCs w:val="20"/>
        </w:rPr>
        <w:t xml:space="preserve"> </w:t>
      </w:r>
      <w:r w:rsidR="003C0AFF" w:rsidRPr="002B756E">
        <w:rPr>
          <w:rFonts w:ascii="Arial" w:hAnsi="Arial" w:cs="Arial"/>
          <w:sz w:val="20"/>
          <w:szCs w:val="20"/>
        </w:rPr>
        <w:t xml:space="preserve"> </w:t>
      </w:r>
      <w:r w:rsidR="00E317A6" w:rsidRPr="002B756E">
        <w:rPr>
          <w:rFonts w:ascii="Arial" w:hAnsi="Arial" w:cs="Arial"/>
          <w:sz w:val="20"/>
          <w:szCs w:val="20"/>
        </w:rPr>
        <w:t>An election to join the 50/50 S</w:t>
      </w:r>
      <w:r w:rsidRPr="002B756E">
        <w:rPr>
          <w:rFonts w:ascii="Arial" w:hAnsi="Arial" w:cs="Arial"/>
          <w:sz w:val="20"/>
          <w:szCs w:val="20"/>
        </w:rPr>
        <w:t xml:space="preserve">ection must be made in writing to your employer. This form can be used as your election. </w:t>
      </w:r>
      <w:r w:rsidR="00E317A6" w:rsidRPr="002B756E">
        <w:rPr>
          <w:rFonts w:ascii="Arial" w:hAnsi="Arial" w:cs="Arial"/>
          <w:sz w:val="20"/>
          <w:szCs w:val="20"/>
        </w:rPr>
        <w:t>You will be moved to the 50/50 S</w:t>
      </w:r>
      <w:r w:rsidRPr="002B756E">
        <w:rPr>
          <w:rFonts w:ascii="Arial" w:hAnsi="Arial" w:cs="Arial"/>
          <w:sz w:val="20"/>
          <w:szCs w:val="20"/>
        </w:rPr>
        <w:t>ection from the next available pay period after your employer receives your signed election.</w:t>
      </w:r>
      <w:r w:rsidR="00DF4582" w:rsidRPr="002B756E">
        <w:rPr>
          <w:rFonts w:ascii="Arial" w:hAnsi="Arial" w:cs="Arial"/>
          <w:sz w:val="20"/>
          <w:szCs w:val="20"/>
        </w:rPr>
        <w:t xml:space="preserve"> </w:t>
      </w:r>
    </w:p>
    <w:p w14:paraId="3109046D"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6E" w14:textId="26ED5FEA"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If you have more than one j</w:t>
      </w:r>
      <w:r w:rsidR="00E317A6" w:rsidRPr="002B756E">
        <w:rPr>
          <w:rFonts w:ascii="Arial" w:hAnsi="Arial" w:cs="Arial"/>
          <w:sz w:val="20"/>
          <w:szCs w:val="20"/>
        </w:rPr>
        <w:t>ob you can elect for the 50/50 S</w:t>
      </w:r>
      <w:r w:rsidRPr="002B756E">
        <w:rPr>
          <w:rFonts w:ascii="Arial" w:hAnsi="Arial" w:cs="Arial"/>
          <w:sz w:val="20"/>
          <w:szCs w:val="20"/>
        </w:rPr>
        <w:t>ection in one, some</w:t>
      </w:r>
      <w:r w:rsidR="003C0AFF" w:rsidRPr="002B756E">
        <w:rPr>
          <w:rFonts w:ascii="Arial" w:hAnsi="Arial" w:cs="Arial"/>
          <w:sz w:val="20"/>
          <w:szCs w:val="20"/>
        </w:rPr>
        <w:t>,</w:t>
      </w:r>
      <w:r w:rsidRPr="002B756E">
        <w:rPr>
          <w:rFonts w:ascii="Arial" w:hAnsi="Arial" w:cs="Arial"/>
          <w:sz w:val="20"/>
          <w:szCs w:val="20"/>
        </w:rPr>
        <w:t xml:space="preserve"> or all your jobs. </w:t>
      </w:r>
      <w:r w:rsidR="003C0AFF" w:rsidRPr="002B756E">
        <w:rPr>
          <w:rFonts w:ascii="Arial" w:hAnsi="Arial" w:cs="Arial"/>
          <w:sz w:val="20"/>
          <w:szCs w:val="20"/>
        </w:rPr>
        <w:t xml:space="preserve"> </w:t>
      </w:r>
      <w:r w:rsidRPr="002B756E">
        <w:rPr>
          <w:rFonts w:ascii="Arial" w:hAnsi="Arial" w:cs="Arial"/>
          <w:sz w:val="20"/>
          <w:szCs w:val="20"/>
        </w:rPr>
        <w:t>If you are in the LGPS with more than one employer, a separate election form must be completed and returned to each employer wh</w:t>
      </w:r>
      <w:r w:rsidR="00E317A6" w:rsidRPr="002B756E">
        <w:rPr>
          <w:rFonts w:ascii="Arial" w:hAnsi="Arial" w:cs="Arial"/>
          <w:sz w:val="20"/>
          <w:szCs w:val="20"/>
        </w:rPr>
        <w:t>ere you wish to join the 50/50 S</w:t>
      </w:r>
      <w:r w:rsidRPr="002B756E">
        <w:rPr>
          <w:rFonts w:ascii="Arial" w:hAnsi="Arial" w:cs="Arial"/>
          <w:sz w:val="20"/>
          <w:szCs w:val="20"/>
        </w:rPr>
        <w:t>ection.</w:t>
      </w:r>
    </w:p>
    <w:p w14:paraId="3109046F"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70" w14:textId="77777777"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If y</w:t>
      </w:r>
      <w:r w:rsidR="00E317A6" w:rsidRPr="002B756E">
        <w:rPr>
          <w:rFonts w:ascii="Arial" w:hAnsi="Arial" w:cs="Arial"/>
          <w:sz w:val="20"/>
          <w:szCs w:val="20"/>
        </w:rPr>
        <w:t>ou choose to move to the 50/50 S</w:t>
      </w:r>
      <w:r w:rsidRPr="002B756E">
        <w:rPr>
          <w:rFonts w:ascii="Arial" w:hAnsi="Arial" w:cs="Arial"/>
          <w:sz w:val="20"/>
          <w:szCs w:val="20"/>
        </w:rPr>
        <w:t>ection</w:t>
      </w:r>
      <w:r w:rsidR="0011077A" w:rsidRPr="002B756E">
        <w:rPr>
          <w:rFonts w:ascii="Arial" w:hAnsi="Arial" w:cs="Arial"/>
          <w:sz w:val="20"/>
          <w:szCs w:val="20"/>
        </w:rPr>
        <w:t>,</w:t>
      </w:r>
      <w:r w:rsidRPr="002B756E">
        <w:rPr>
          <w:rFonts w:ascii="Arial" w:hAnsi="Arial" w:cs="Arial"/>
          <w:sz w:val="20"/>
          <w:szCs w:val="20"/>
        </w:rPr>
        <w:t xml:space="preserve"> any extra pension contributions or additional voluntary contributions (AVCs) would continue to be payable in full (not at half rate). The only exception to this is that any additional pension contributions (APCs) you are paying to purchase extra pension would have to cease (unless those APCs are to purchase pension ‘lost’ during a period of authorised unpaid leave o</w:t>
      </w:r>
      <w:r w:rsidR="002A5A73" w:rsidRPr="002B756E">
        <w:rPr>
          <w:rFonts w:ascii="Arial" w:hAnsi="Arial" w:cs="Arial"/>
          <w:sz w:val="20"/>
          <w:szCs w:val="20"/>
        </w:rPr>
        <w:t>f</w:t>
      </w:r>
      <w:r w:rsidRPr="002B756E">
        <w:rPr>
          <w:rFonts w:ascii="Arial" w:hAnsi="Arial" w:cs="Arial"/>
          <w:sz w:val="20"/>
          <w:szCs w:val="20"/>
        </w:rPr>
        <w:t xml:space="preserve"> absence or during a period of unpaid additional maternity, paternity</w:t>
      </w:r>
      <w:r w:rsidR="002A5A73" w:rsidRPr="002B756E">
        <w:rPr>
          <w:rFonts w:ascii="Arial" w:hAnsi="Arial" w:cs="Arial"/>
          <w:sz w:val="20"/>
          <w:szCs w:val="20"/>
        </w:rPr>
        <w:t xml:space="preserve"> or adoption leave</w:t>
      </w:r>
      <w:r w:rsidR="00F74B73" w:rsidRPr="002B756E">
        <w:rPr>
          <w:rFonts w:ascii="Arial" w:hAnsi="Arial" w:cs="Arial"/>
          <w:sz w:val="20"/>
          <w:szCs w:val="20"/>
        </w:rPr>
        <w:t xml:space="preserve"> or </w:t>
      </w:r>
      <w:r w:rsidR="002A5A73" w:rsidRPr="002B756E">
        <w:rPr>
          <w:rFonts w:ascii="Arial" w:hAnsi="Arial" w:cs="Arial"/>
          <w:sz w:val="20"/>
          <w:szCs w:val="20"/>
        </w:rPr>
        <w:t xml:space="preserve">unpaid </w:t>
      </w:r>
      <w:r w:rsidR="00F74B73" w:rsidRPr="002B756E">
        <w:rPr>
          <w:rFonts w:ascii="Arial" w:hAnsi="Arial" w:cs="Arial"/>
          <w:sz w:val="20"/>
          <w:szCs w:val="20"/>
        </w:rPr>
        <w:t>shared parental leave</w:t>
      </w:r>
      <w:r w:rsidR="002A5A73" w:rsidRPr="002B756E">
        <w:rPr>
          <w:rFonts w:ascii="Arial" w:hAnsi="Arial" w:cs="Arial"/>
          <w:sz w:val="20"/>
          <w:szCs w:val="20"/>
        </w:rPr>
        <w:t>, or during a period of industrial action</w:t>
      </w:r>
      <w:r w:rsidRPr="002B756E">
        <w:rPr>
          <w:rFonts w:ascii="Arial" w:hAnsi="Arial" w:cs="Arial"/>
          <w:sz w:val="20"/>
          <w:szCs w:val="20"/>
        </w:rPr>
        <w:t>).</w:t>
      </w:r>
    </w:p>
    <w:p w14:paraId="31090471"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31090472" w14:textId="77777777" w:rsidR="0051225E" w:rsidRPr="00B956B7" w:rsidRDefault="0051225E" w:rsidP="00DF4582">
      <w:pPr>
        <w:pStyle w:val="ListParagraph"/>
        <w:spacing w:after="0" w:line="240" w:lineRule="auto"/>
        <w:ind w:left="-709" w:right="-24"/>
        <w:rPr>
          <w:rFonts w:ascii="Arial" w:hAnsi="Arial" w:cs="Arial"/>
          <w:b/>
        </w:rPr>
      </w:pPr>
      <w:r w:rsidRPr="00B956B7">
        <w:rPr>
          <w:rFonts w:ascii="Arial" w:hAnsi="Arial" w:cs="Arial"/>
          <w:b/>
        </w:rPr>
        <w:t>Ho</w:t>
      </w:r>
      <w:r w:rsidR="00E317A6" w:rsidRPr="00B956B7">
        <w:rPr>
          <w:rFonts w:ascii="Arial" w:hAnsi="Arial" w:cs="Arial"/>
          <w:b/>
        </w:rPr>
        <w:t>w long can I stay in the 50/50 S</w:t>
      </w:r>
      <w:r w:rsidRPr="00B956B7">
        <w:rPr>
          <w:rFonts w:ascii="Arial" w:hAnsi="Arial" w:cs="Arial"/>
          <w:b/>
        </w:rPr>
        <w:t>ection?</w:t>
      </w:r>
    </w:p>
    <w:p w14:paraId="31090473" w14:textId="2A0A047A" w:rsidR="0051225E" w:rsidRPr="002B756E" w:rsidRDefault="00E317A6"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The 50/50 S</w:t>
      </w:r>
      <w:r w:rsidR="0051225E" w:rsidRPr="002B756E">
        <w:rPr>
          <w:rFonts w:ascii="Arial" w:hAnsi="Arial" w:cs="Arial"/>
          <w:sz w:val="20"/>
          <w:szCs w:val="20"/>
        </w:rPr>
        <w:t xml:space="preserve">ection is designed to be a </w:t>
      </w:r>
      <w:r w:rsidR="0051225E" w:rsidRPr="002B756E">
        <w:rPr>
          <w:rFonts w:ascii="Arial" w:hAnsi="Arial" w:cs="Arial"/>
          <w:b/>
          <w:sz w:val="20"/>
          <w:szCs w:val="20"/>
        </w:rPr>
        <w:t>short-term</w:t>
      </w:r>
      <w:r w:rsidR="0051225E" w:rsidRPr="002B756E">
        <w:rPr>
          <w:rFonts w:ascii="Arial" w:hAnsi="Arial" w:cs="Arial"/>
          <w:sz w:val="20"/>
          <w:szCs w:val="20"/>
        </w:rPr>
        <w:t xml:space="preserve"> </w:t>
      </w:r>
      <w:r w:rsidR="0051225E" w:rsidRPr="002B756E">
        <w:rPr>
          <w:rFonts w:ascii="Arial" w:hAnsi="Arial" w:cs="Arial"/>
          <w:b/>
          <w:sz w:val="20"/>
          <w:szCs w:val="20"/>
        </w:rPr>
        <w:t>option</w:t>
      </w:r>
      <w:r w:rsidR="0051225E" w:rsidRPr="002B756E">
        <w:rPr>
          <w:rFonts w:ascii="Arial" w:hAnsi="Arial" w:cs="Arial"/>
          <w:sz w:val="20"/>
          <w:szCs w:val="20"/>
        </w:rPr>
        <w:t xml:space="preserve"> for when times are </w:t>
      </w:r>
      <w:r w:rsidR="00AF3569" w:rsidRPr="002B756E">
        <w:rPr>
          <w:rFonts w:ascii="Arial" w:hAnsi="Arial" w:cs="Arial"/>
          <w:sz w:val="20"/>
          <w:szCs w:val="20"/>
        </w:rPr>
        <w:t xml:space="preserve">financially </w:t>
      </w:r>
      <w:r w:rsidR="0051225E" w:rsidRPr="002B756E">
        <w:rPr>
          <w:rFonts w:ascii="Arial" w:hAnsi="Arial" w:cs="Arial"/>
          <w:sz w:val="20"/>
          <w:szCs w:val="20"/>
        </w:rPr>
        <w:t xml:space="preserve">tough. </w:t>
      </w:r>
      <w:r w:rsidR="00BB7595" w:rsidRPr="002B756E">
        <w:rPr>
          <w:rFonts w:ascii="Arial" w:hAnsi="Arial" w:cs="Arial"/>
          <w:sz w:val="20"/>
          <w:szCs w:val="20"/>
        </w:rPr>
        <w:t xml:space="preserve"> </w:t>
      </w:r>
      <w:r w:rsidR="0051225E" w:rsidRPr="002B756E">
        <w:rPr>
          <w:rFonts w:ascii="Arial" w:hAnsi="Arial" w:cs="Arial"/>
          <w:sz w:val="20"/>
          <w:szCs w:val="20"/>
        </w:rPr>
        <w:t>Because of this</w:t>
      </w:r>
      <w:r w:rsidR="00B61B76" w:rsidRPr="002B756E">
        <w:rPr>
          <w:rFonts w:ascii="Arial" w:hAnsi="Arial" w:cs="Arial"/>
          <w:sz w:val="20"/>
          <w:szCs w:val="20"/>
        </w:rPr>
        <w:t>,</w:t>
      </w:r>
      <w:r w:rsidR="0051225E" w:rsidRPr="002B756E">
        <w:rPr>
          <w:rFonts w:ascii="Arial" w:hAnsi="Arial" w:cs="Arial"/>
          <w:sz w:val="20"/>
          <w:szCs w:val="20"/>
        </w:rPr>
        <w:t xml:space="preserve"> your employer is required automatically </w:t>
      </w:r>
      <w:r w:rsidR="0011077A" w:rsidRPr="002B756E">
        <w:rPr>
          <w:rFonts w:ascii="Arial" w:hAnsi="Arial" w:cs="Arial"/>
          <w:sz w:val="20"/>
          <w:szCs w:val="20"/>
        </w:rPr>
        <w:t xml:space="preserve">to </w:t>
      </w:r>
      <w:r w:rsidR="0051225E" w:rsidRPr="002B756E">
        <w:rPr>
          <w:rFonts w:ascii="Arial" w:hAnsi="Arial" w:cs="Arial"/>
          <w:sz w:val="20"/>
          <w:szCs w:val="20"/>
        </w:rPr>
        <w:t xml:space="preserve">put you back into the </w:t>
      </w:r>
      <w:r w:rsidRPr="002B756E">
        <w:rPr>
          <w:rFonts w:ascii="Arial" w:hAnsi="Arial" w:cs="Arial"/>
          <w:sz w:val="20"/>
          <w:szCs w:val="20"/>
        </w:rPr>
        <w:t>Main</w:t>
      </w:r>
      <w:r w:rsidR="0051225E" w:rsidRPr="002B756E">
        <w:rPr>
          <w:rFonts w:ascii="Arial" w:hAnsi="Arial" w:cs="Arial"/>
          <w:sz w:val="20"/>
          <w:szCs w:val="20"/>
        </w:rPr>
        <w:t xml:space="preserve"> </w:t>
      </w:r>
      <w:r w:rsidRPr="002B756E">
        <w:rPr>
          <w:rFonts w:ascii="Arial" w:hAnsi="Arial" w:cs="Arial"/>
          <w:sz w:val="20"/>
          <w:szCs w:val="20"/>
        </w:rPr>
        <w:t>Section</w:t>
      </w:r>
      <w:r w:rsidR="0051225E" w:rsidRPr="002B756E">
        <w:rPr>
          <w:rFonts w:ascii="Arial" w:hAnsi="Arial" w:cs="Arial"/>
          <w:sz w:val="20"/>
          <w:szCs w:val="20"/>
        </w:rPr>
        <w:t xml:space="preserve"> of the LGPS approximately three years from the date they </w:t>
      </w:r>
      <w:r w:rsidR="00BB7595" w:rsidRPr="002B756E">
        <w:rPr>
          <w:rFonts w:ascii="Arial" w:hAnsi="Arial" w:cs="Arial"/>
          <w:sz w:val="20"/>
          <w:szCs w:val="20"/>
        </w:rPr>
        <w:t xml:space="preserve">must </w:t>
      </w:r>
      <w:r w:rsidR="0051225E" w:rsidRPr="002B756E">
        <w:rPr>
          <w:rFonts w:ascii="Arial" w:hAnsi="Arial" w:cs="Arial"/>
          <w:sz w:val="20"/>
          <w:szCs w:val="20"/>
        </w:rPr>
        <w:t xml:space="preserve">first comply with the automatic enrolment provisions of the Pensions Act 2008 (and approximately every three years thereafter). Your employer will move you back into the </w:t>
      </w:r>
      <w:r w:rsidRPr="002B756E">
        <w:rPr>
          <w:rFonts w:ascii="Arial" w:hAnsi="Arial" w:cs="Arial"/>
          <w:sz w:val="20"/>
          <w:szCs w:val="20"/>
        </w:rPr>
        <w:t>Main</w:t>
      </w:r>
      <w:r w:rsidR="0051225E" w:rsidRPr="002B756E">
        <w:rPr>
          <w:rFonts w:ascii="Arial" w:hAnsi="Arial" w:cs="Arial"/>
          <w:sz w:val="20"/>
          <w:szCs w:val="20"/>
        </w:rPr>
        <w:t xml:space="preserve"> </w:t>
      </w:r>
      <w:r w:rsidRPr="002B756E">
        <w:rPr>
          <w:rFonts w:ascii="Arial" w:hAnsi="Arial" w:cs="Arial"/>
          <w:sz w:val="20"/>
          <w:szCs w:val="20"/>
        </w:rPr>
        <w:t>Section</w:t>
      </w:r>
      <w:r w:rsidR="0051225E" w:rsidRPr="002B756E">
        <w:rPr>
          <w:rFonts w:ascii="Arial" w:hAnsi="Arial" w:cs="Arial"/>
          <w:sz w:val="20"/>
          <w:szCs w:val="20"/>
        </w:rPr>
        <w:t xml:space="preserve"> of the scheme at that time irrespective of when your election to join the 50/50 </w:t>
      </w:r>
      <w:r w:rsidRPr="002B756E">
        <w:rPr>
          <w:rFonts w:ascii="Arial" w:hAnsi="Arial" w:cs="Arial"/>
          <w:sz w:val="20"/>
          <w:szCs w:val="20"/>
        </w:rPr>
        <w:t>Section</w:t>
      </w:r>
      <w:r w:rsidR="0051225E" w:rsidRPr="002B756E">
        <w:rPr>
          <w:rFonts w:ascii="Arial" w:hAnsi="Arial" w:cs="Arial"/>
          <w:sz w:val="20"/>
          <w:szCs w:val="20"/>
        </w:rPr>
        <w:t xml:space="preserve"> took place (even if, for example, you had only elected for 50/50 </w:t>
      </w:r>
      <w:r w:rsidR="005E4A60" w:rsidRPr="002B756E">
        <w:rPr>
          <w:rFonts w:ascii="Arial" w:hAnsi="Arial" w:cs="Arial"/>
          <w:sz w:val="20"/>
          <w:szCs w:val="20"/>
        </w:rPr>
        <w:t xml:space="preserve">in </w:t>
      </w:r>
      <w:r w:rsidR="0051225E" w:rsidRPr="002B756E">
        <w:rPr>
          <w:rFonts w:ascii="Arial" w:hAnsi="Arial" w:cs="Arial"/>
          <w:sz w:val="20"/>
          <w:szCs w:val="20"/>
        </w:rPr>
        <w:t xml:space="preserve">the previous month). </w:t>
      </w:r>
      <w:r w:rsidR="00BB7595" w:rsidRPr="002B756E">
        <w:rPr>
          <w:rFonts w:ascii="Arial" w:hAnsi="Arial" w:cs="Arial"/>
          <w:sz w:val="20"/>
          <w:szCs w:val="20"/>
        </w:rPr>
        <w:t xml:space="preserve"> </w:t>
      </w:r>
      <w:r w:rsidR="0051225E" w:rsidRPr="002B756E">
        <w:rPr>
          <w:rFonts w:ascii="Arial" w:hAnsi="Arial" w:cs="Arial"/>
          <w:sz w:val="20"/>
          <w:szCs w:val="20"/>
        </w:rPr>
        <w:t xml:space="preserve">Your employer will tell you when this is about to happen. </w:t>
      </w:r>
      <w:r w:rsidR="00BB7595" w:rsidRPr="002B756E">
        <w:rPr>
          <w:rFonts w:ascii="Arial" w:hAnsi="Arial" w:cs="Arial"/>
          <w:sz w:val="20"/>
          <w:szCs w:val="20"/>
        </w:rPr>
        <w:t xml:space="preserve"> </w:t>
      </w:r>
      <w:r w:rsidR="0051225E" w:rsidRPr="002B756E">
        <w:rPr>
          <w:rFonts w:ascii="Arial" w:hAnsi="Arial" w:cs="Arial"/>
          <w:sz w:val="20"/>
          <w:szCs w:val="20"/>
        </w:rPr>
        <w:t>If you w</w:t>
      </w:r>
      <w:r w:rsidR="00AF3569" w:rsidRPr="002B756E">
        <w:rPr>
          <w:rFonts w:ascii="Arial" w:hAnsi="Arial" w:cs="Arial"/>
          <w:sz w:val="20"/>
          <w:szCs w:val="20"/>
        </w:rPr>
        <w:t>ant</w:t>
      </w:r>
      <w:r w:rsidR="0051225E" w:rsidRPr="002B756E">
        <w:rPr>
          <w:rFonts w:ascii="Arial" w:hAnsi="Arial" w:cs="Arial"/>
          <w:sz w:val="20"/>
          <w:szCs w:val="20"/>
        </w:rPr>
        <w:t xml:space="preserve"> to continue in the 50/50 </w:t>
      </w:r>
      <w:r w:rsidRPr="002B756E">
        <w:rPr>
          <w:rFonts w:ascii="Arial" w:hAnsi="Arial" w:cs="Arial"/>
          <w:sz w:val="20"/>
          <w:szCs w:val="20"/>
        </w:rPr>
        <w:t>Section</w:t>
      </w:r>
      <w:r w:rsidR="0051225E" w:rsidRPr="002B756E">
        <w:rPr>
          <w:rFonts w:ascii="Arial" w:hAnsi="Arial" w:cs="Arial"/>
          <w:sz w:val="20"/>
          <w:szCs w:val="20"/>
        </w:rPr>
        <w:t xml:space="preserve"> at that point you would need to make another election to remain in the 50/50 </w:t>
      </w:r>
      <w:r w:rsidRPr="002B756E">
        <w:rPr>
          <w:rFonts w:ascii="Arial" w:hAnsi="Arial" w:cs="Arial"/>
          <w:sz w:val="20"/>
          <w:szCs w:val="20"/>
        </w:rPr>
        <w:t>Section</w:t>
      </w:r>
      <w:r w:rsidR="0051225E" w:rsidRPr="002B756E">
        <w:rPr>
          <w:rFonts w:ascii="Arial" w:hAnsi="Arial" w:cs="Arial"/>
          <w:sz w:val="20"/>
          <w:szCs w:val="20"/>
        </w:rPr>
        <w:t>.</w:t>
      </w:r>
    </w:p>
    <w:p w14:paraId="31090474"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75" w14:textId="6072B073"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If, during a pay period, you </w:t>
      </w:r>
      <w:r w:rsidR="00BB7595" w:rsidRPr="002B756E">
        <w:rPr>
          <w:rFonts w:ascii="Arial" w:hAnsi="Arial" w:cs="Arial"/>
          <w:sz w:val="20"/>
          <w:szCs w:val="20"/>
        </w:rPr>
        <w:t>move onto nil</w:t>
      </w:r>
      <w:r w:rsidRPr="002B756E">
        <w:rPr>
          <w:rFonts w:ascii="Arial" w:hAnsi="Arial" w:cs="Arial"/>
          <w:sz w:val="20"/>
          <w:szCs w:val="20"/>
        </w:rPr>
        <w:t xml:space="preserve"> pay due to sickness or injury</w:t>
      </w:r>
      <w:r w:rsidR="00DF227A" w:rsidRPr="002B756E">
        <w:rPr>
          <w:rFonts w:ascii="Arial" w:hAnsi="Arial" w:cs="Arial"/>
          <w:sz w:val="20"/>
          <w:szCs w:val="20"/>
        </w:rPr>
        <w:t xml:space="preserve">, or during a period of ordinary maternity leave, ordinary adoption leave or paternity leave, </w:t>
      </w:r>
      <w:r w:rsidRPr="002B756E">
        <w:rPr>
          <w:rFonts w:ascii="Arial" w:hAnsi="Arial" w:cs="Arial"/>
          <w:sz w:val="20"/>
          <w:szCs w:val="20"/>
        </w:rPr>
        <w:t>and you are still on n</w:t>
      </w:r>
      <w:r w:rsidR="00BB7595" w:rsidRPr="002B756E">
        <w:rPr>
          <w:rFonts w:ascii="Arial" w:hAnsi="Arial" w:cs="Arial"/>
          <w:sz w:val="20"/>
          <w:szCs w:val="20"/>
        </w:rPr>
        <w:t>il</w:t>
      </w:r>
      <w:r w:rsidRPr="002B756E">
        <w:rPr>
          <w:rFonts w:ascii="Arial" w:hAnsi="Arial" w:cs="Arial"/>
          <w:sz w:val="20"/>
          <w:szCs w:val="20"/>
        </w:rPr>
        <w:t xml:space="preserve"> pay at the beginning of the next pay period, your employer will then move you back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LGPS. </w:t>
      </w:r>
      <w:r w:rsidR="00BB7595" w:rsidRPr="002B756E">
        <w:rPr>
          <w:rFonts w:ascii="Arial" w:hAnsi="Arial" w:cs="Arial"/>
          <w:sz w:val="20"/>
          <w:szCs w:val="20"/>
        </w:rPr>
        <w:t xml:space="preserve"> </w:t>
      </w:r>
      <w:r w:rsidRPr="002B756E">
        <w:rPr>
          <w:rFonts w:ascii="Arial" w:hAnsi="Arial" w:cs="Arial"/>
          <w:sz w:val="20"/>
          <w:szCs w:val="20"/>
        </w:rPr>
        <w:t>That is to your advantage as you will then start to accrue full pension again, even though you will not be paying pension contributions. On return</w:t>
      </w:r>
      <w:r w:rsidR="008526F8" w:rsidRPr="002B756E">
        <w:rPr>
          <w:rFonts w:ascii="Arial" w:hAnsi="Arial" w:cs="Arial"/>
          <w:sz w:val="20"/>
          <w:szCs w:val="20"/>
        </w:rPr>
        <w:t>ing</w:t>
      </w:r>
      <w:r w:rsidRPr="002B756E">
        <w:rPr>
          <w:rFonts w:ascii="Arial" w:hAnsi="Arial" w:cs="Arial"/>
          <w:sz w:val="20"/>
          <w:szCs w:val="20"/>
        </w:rPr>
        <w:t xml:space="preserve"> to work you would have the right to make an election to move back to the 50/50 </w:t>
      </w:r>
      <w:r w:rsidR="00E317A6" w:rsidRPr="002B756E">
        <w:rPr>
          <w:rFonts w:ascii="Arial" w:hAnsi="Arial" w:cs="Arial"/>
          <w:sz w:val="20"/>
          <w:szCs w:val="20"/>
        </w:rPr>
        <w:t>Section</w:t>
      </w:r>
      <w:r w:rsidRPr="002B756E">
        <w:rPr>
          <w:rFonts w:ascii="Arial" w:hAnsi="Arial" w:cs="Arial"/>
          <w:sz w:val="20"/>
          <w:szCs w:val="20"/>
        </w:rPr>
        <w:t xml:space="preserve"> if you </w:t>
      </w:r>
      <w:r w:rsidR="001A5F8C">
        <w:rPr>
          <w:rFonts w:ascii="Arial" w:hAnsi="Arial" w:cs="Arial"/>
          <w:sz w:val="20"/>
          <w:szCs w:val="20"/>
        </w:rPr>
        <w:t>wished to do so</w:t>
      </w:r>
      <w:r w:rsidRPr="002B756E">
        <w:rPr>
          <w:rFonts w:ascii="Arial" w:hAnsi="Arial" w:cs="Arial"/>
          <w:sz w:val="20"/>
          <w:szCs w:val="20"/>
        </w:rPr>
        <w:t>.</w:t>
      </w:r>
    </w:p>
    <w:p w14:paraId="31090476"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19E0557D" w14:textId="49CB046A" w:rsidR="001D7EE1" w:rsidRPr="002B756E" w:rsidRDefault="0051225E" w:rsidP="00825AD0">
      <w:pPr>
        <w:ind w:left="-709"/>
        <w:rPr>
          <w:rFonts w:ascii="Arial" w:hAnsi="Arial" w:cs="Arial"/>
          <w:sz w:val="20"/>
          <w:szCs w:val="20"/>
        </w:rPr>
      </w:pPr>
      <w:r w:rsidRPr="002B756E">
        <w:rPr>
          <w:rFonts w:ascii="Arial" w:hAnsi="Arial" w:cs="Arial"/>
          <w:sz w:val="20"/>
          <w:szCs w:val="20"/>
        </w:rPr>
        <w:t xml:space="preserve">At any time whilst you are in the 50/50 </w:t>
      </w:r>
      <w:r w:rsidR="00E317A6" w:rsidRPr="002B756E">
        <w:rPr>
          <w:rFonts w:ascii="Arial" w:hAnsi="Arial" w:cs="Arial"/>
          <w:sz w:val="20"/>
          <w:szCs w:val="20"/>
        </w:rPr>
        <w:t>Section</w:t>
      </w:r>
      <w:r w:rsidRPr="002B756E">
        <w:rPr>
          <w:rFonts w:ascii="Arial" w:hAnsi="Arial" w:cs="Arial"/>
          <w:sz w:val="20"/>
          <w:szCs w:val="20"/>
        </w:rPr>
        <w:t xml:space="preserve"> you have the right to choose to move back 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scheme (provided you are under age 75 and you remain in a job that qualifies you for membership of the scheme).</w:t>
      </w:r>
      <w:r w:rsidR="00A5001F" w:rsidRPr="002B756E">
        <w:rPr>
          <w:rFonts w:ascii="Arial" w:hAnsi="Arial" w:cs="Arial"/>
          <w:sz w:val="20"/>
          <w:szCs w:val="20"/>
        </w:rPr>
        <w:t xml:space="preserve"> </w:t>
      </w:r>
      <w:r w:rsidR="001D7EE1" w:rsidRPr="002B756E">
        <w:rPr>
          <w:rFonts w:ascii="Arial" w:hAnsi="Arial" w:cs="Arial"/>
          <w:sz w:val="20"/>
          <w:szCs w:val="20"/>
        </w:rPr>
        <w:t xml:space="preserve"> </w:t>
      </w:r>
      <w:r w:rsidR="00825AD0">
        <w:rPr>
          <w:rFonts w:ascii="Arial" w:hAnsi="Arial" w:cs="Arial"/>
          <w:sz w:val="20"/>
          <w:szCs w:val="20"/>
        </w:rPr>
        <w:t xml:space="preserve">  </w:t>
      </w:r>
      <w:r w:rsidRPr="002B756E">
        <w:rPr>
          <w:rFonts w:ascii="Arial" w:hAnsi="Arial" w:cs="Arial"/>
          <w:sz w:val="20"/>
          <w:szCs w:val="20"/>
        </w:rPr>
        <w:t xml:space="preserve">You would need to make an election to move back 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w:t>
      </w:r>
      <w:r w:rsidR="00DA4D7C" w:rsidRPr="002B756E">
        <w:rPr>
          <w:rFonts w:ascii="Arial" w:hAnsi="Arial" w:cs="Arial"/>
          <w:sz w:val="20"/>
          <w:szCs w:val="20"/>
        </w:rPr>
        <w:t xml:space="preserve">and </w:t>
      </w:r>
      <w:r w:rsidR="00AF3569" w:rsidRPr="002B756E">
        <w:rPr>
          <w:rFonts w:ascii="Arial" w:hAnsi="Arial" w:cs="Arial"/>
          <w:sz w:val="20"/>
          <w:szCs w:val="20"/>
        </w:rPr>
        <w:t xml:space="preserve">you can download a copy of the </w:t>
      </w:r>
      <w:r w:rsidR="00DA4D7C" w:rsidRPr="002B756E">
        <w:rPr>
          <w:rFonts w:ascii="Arial" w:hAnsi="Arial" w:cs="Arial"/>
          <w:i/>
          <w:sz w:val="20"/>
          <w:szCs w:val="20"/>
        </w:rPr>
        <w:t xml:space="preserve">Main Section Option </w:t>
      </w:r>
      <w:r w:rsidR="00F74B73" w:rsidRPr="002B756E">
        <w:rPr>
          <w:rFonts w:ascii="Arial" w:hAnsi="Arial" w:cs="Arial"/>
          <w:i/>
          <w:sz w:val="20"/>
          <w:szCs w:val="20"/>
        </w:rPr>
        <w:t>F</w:t>
      </w:r>
      <w:r w:rsidR="00DA4D7C" w:rsidRPr="002B756E">
        <w:rPr>
          <w:rFonts w:ascii="Arial" w:hAnsi="Arial" w:cs="Arial"/>
          <w:i/>
          <w:sz w:val="20"/>
          <w:szCs w:val="20"/>
        </w:rPr>
        <w:t>orm</w:t>
      </w:r>
      <w:r w:rsidR="00DA4D7C" w:rsidRPr="002B756E">
        <w:rPr>
          <w:rFonts w:ascii="Arial" w:hAnsi="Arial" w:cs="Arial"/>
          <w:sz w:val="20"/>
          <w:szCs w:val="20"/>
        </w:rPr>
        <w:t xml:space="preserve"> from</w:t>
      </w:r>
      <w:r w:rsidRPr="002B756E">
        <w:rPr>
          <w:rFonts w:ascii="Arial" w:hAnsi="Arial" w:cs="Arial"/>
          <w:sz w:val="20"/>
          <w:szCs w:val="20"/>
        </w:rPr>
        <w:t xml:space="preserve"> </w:t>
      </w:r>
      <w:r w:rsidR="00942536" w:rsidRPr="002B756E">
        <w:rPr>
          <w:rFonts w:ascii="Arial" w:hAnsi="Arial" w:cs="Arial"/>
          <w:sz w:val="20"/>
          <w:szCs w:val="20"/>
        </w:rPr>
        <w:t xml:space="preserve">the </w:t>
      </w:r>
      <w:r w:rsidR="00E317A6" w:rsidRPr="002B756E">
        <w:rPr>
          <w:rFonts w:ascii="Arial" w:hAnsi="Arial" w:cs="Arial"/>
          <w:sz w:val="20"/>
          <w:szCs w:val="20"/>
        </w:rPr>
        <w:t>p</w:t>
      </w:r>
      <w:r w:rsidR="00942536" w:rsidRPr="002B756E">
        <w:rPr>
          <w:rFonts w:ascii="Arial" w:hAnsi="Arial" w:cs="Arial"/>
          <w:sz w:val="20"/>
          <w:szCs w:val="20"/>
        </w:rPr>
        <w:t xml:space="preserve">ension </w:t>
      </w:r>
      <w:r w:rsidR="00E317A6" w:rsidRPr="002B756E">
        <w:rPr>
          <w:rFonts w:ascii="Arial" w:hAnsi="Arial" w:cs="Arial"/>
          <w:sz w:val="20"/>
          <w:szCs w:val="20"/>
        </w:rPr>
        <w:t>f</w:t>
      </w:r>
      <w:r w:rsidR="00942536" w:rsidRPr="002B756E">
        <w:rPr>
          <w:rFonts w:ascii="Arial" w:hAnsi="Arial" w:cs="Arial"/>
          <w:sz w:val="20"/>
          <w:szCs w:val="20"/>
        </w:rPr>
        <w:t xml:space="preserve">und website at: </w:t>
      </w:r>
      <w:hyperlink r:id="rId11" w:history="1">
        <w:r w:rsidR="00CB6C4E" w:rsidRPr="000D12D8">
          <w:rPr>
            <w:rStyle w:val="Hyperlink"/>
            <w:rFonts w:ascii="Arial" w:hAnsi="Arial" w:cs="Arial"/>
            <w:b/>
            <w:sz w:val="20"/>
            <w:szCs w:val="20"/>
          </w:rPr>
          <w:t>https://www.rbkcpensionfund.org/resources</w:t>
        </w:r>
        <w:r w:rsidR="000D12D8" w:rsidRPr="000D12D8">
          <w:rPr>
            <w:rStyle w:val="Hyperlink"/>
            <w:rFonts w:ascii="Arial" w:hAnsi="Arial" w:cs="Arial"/>
            <w:b/>
            <w:sz w:val="20"/>
            <w:szCs w:val="20"/>
          </w:rPr>
          <w:t>/</w:t>
        </w:r>
      </w:hyperlink>
      <w:r w:rsidR="003812CB" w:rsidRPr="002B756E">
        <w:rPr>
          <w:rFonts w:ascii="Arial" w:hAnsi="Arial" w:cs="Arial"/>
          <w:sz w:val="20"/>
          <w:szCs w:val="20"/>
        </w:rPr>
        <w:t xml:space="preserve"> </w:t>
      </w:r>
      <w:r w:rsidR="00D66E11" w:rsidRPr="002B756E">
        <w:rPr>
          <w:rFonts w:ascii="Arial" w:hAnsi="Arial" w:cs="Arial"/>
          <w:sz w:val="20"/>
          <w:szCs w:val="20"/>
        </w:rPr>
        <w:t xml:space="preserve">or </w:t>
      </w:r>
      <w:r w:rsidR="00DA4D7C" w:rsidRPr="002B756E">
        <w:rPr>
          <w:rFonts w:ascii="Arial" w:hAnsi="Arial" w:cs="Arial"/>
          <w:sz w:val="20"/>
          <w:szCs w:val="20"/>
        </w:rPr>
        <w:t xml:space="preserve">you can contact </w:t>
      </w:r>
      <w:r w:rsidR="00EE25B0" w:rsidRPr="002B756E">
        <w:rPr>
          <w:rFonts w:ascii="Arial" w:hAnsi="Arial" w:cs="Arial"/>
          <w:sz w:val="20"/>
          <w:szCs w:val="20"/>
        </w:rPr>
        <w:t xml:space="preserve">RBKC </w:t>
      </w:r>
      <w:r w:rsidR="00DA4D7C" w:rsidRPr="002B756E">
        <w:rPr>
          <w:rFonts w:ascii="Arial" w:hAnsi="Arial" w:cs="Arial"/>
          <w:sz w:val="20"/>
          <w:szCs w:val="20"/>
        </w:rPr>
        <w:t>Pension</w:t>
      </w:r>
      <w:r w:rsidR="00EE25B0" w:rsidRPr="002B756E">
        <w:rPr>
          <w:rFonts w:ascii="Arial" w:hAnsi="Arial" w:cs="Arial"/>
          <w:sz w:val="20"/>
          <w:szCs w:val="20"/>
        </w:rPr>
        <w:t>s</w:t>
      </w:r>
      <w:r w:rsidR="00DA4D7C" w:rsidRPr="002B756E">
        <w:rPr>
          <w:rFonts w:ascii="Arial" w:hAnsi="Arial" w:cs="Arial"/>
          <w:sz w:val="20"/>
          <w:szCs w:val="20"/>
        </w:rPr>
        <w:t xml:space="preserve"> </w:t>
      </w:r>
      <w:r w:rsidR="00EE25B0" w:rsidRPr="002B756E">
        <w:rPr>
          <w:rFonts w:ascii="Arial" w:hAnsi="Arial" w:cs="Arial"/>
          <w:sz w:val="20"/>
          <w:szCs w:val="20"/>
        </w:rPr>
        <w:t>Team by email</w:t>
      </w:r>
      <w:r w:rsidR="000D6B19" w:rsidRPr="002B756E">
        <w:rPr>
          <w:rFonts w:ascii="Arial" w:hAnsi="Arial" w:cs="Arial"/>
          <w:sz w:val="20"/>
          <w:szCs w:val="20"/>
        </w:rPr>
        <w:t xml:space="preserve">: </w:t>
      </w:r>
      <w:hyperlink r:id="rId12" w:history="1">
        <w:r w:rsidR="000D6B19" w:rsidRPr="00481922">
          <w:rPr>
            <w:rStyle w:val="Hyperlink"/>
            <w:rFonts w:ascii="Arial" w:hAnsi="Arial" w:cs="Arial"/>
            <w:b/>
            <w:bCs/>
            <w:sz w:val="20"/>
            <w:szCs w:val="20"/>
          </w:rPr>
          <w:t>pensions@rbkc.gov.uk</w:t>
        </w:r>
      </w:hyperlink>
      <w:r w:rsidR="000D6B19" w:rsidRPr="002B756E">
        <w:rPr>
          <w:rFonts w:ascii="Arial" w:hAnsi="Arial" w:cs="Arial"/>
          <w:sz w:val="20"/>
          <w:szCs w:val="20"/>
        </w:rPr>
        <w:t xml:space="preserve"> </w:t>
      </w:r>
      <w:r w:rsidR="00F20C2C">
        <w:rPr>
          <w:rFonts w:ascii="Arial" w:hAnsi="Arial" w:cs="Arial"/>
          <w:sz w:val="20"/>
          <w:szCs w:val="20"/>
        </w:rPr>
        <w:t xml:space="preserve">, </w:t>
      </w:r>
      <w:r w:rsidR="000D6B19" w:rsidRPr="002B756E">
        <w:rPr>
          <w:rFonts w:ascii="Arial" w:hAnsi="Arial" w:cs="Arial"/>
          <w:sz w:val="20"/>
          <w:szCs w:val="20"/>
        </w:rPr>
        <w:t xml:space="preserve">or by phone: 020 </w:t>
      </w:r>
      <w:r w:rsidR="001D7EE1" w:rsidRPr="002B756E">
        <w:rPr>
          <w:rFonts w:ascii="Arial" w:hAnsi="Arial" w:cs="Arial"/>
          <w:sz w:val="20"/>
          <w:szCs w:val="20"/>
        </w:rPr>
        <w:t>7</w:t>
      </w:r>
      <w:r w:rsidR="000D6B19" w:rsidRPr="002B756E">
        <w:rPr>
          <w:rFonts w:ascii="Arial" w:hAnsi="Arial" w:cs="Arial"/>
          <w:sz w:val="20"/>
          <w:szCs w:val="20"/>
        </w:rPr>
        <w:t>361 2323</w:t>
      </w:r>
      <w:r w:rsidR="00F20C2C">
        <w:rPr>
          <w:rFonts w:ascii="Arial" w:hAnsi="Arial" w:cs="Arial"/>
          <w:sz w:val="20"/>
          <w:szCs w:val="20"/>
        </w:rPr>
        <w:t>,</w:t>
      </w:r>
      <w:r w:rsidR="000D6B19" w:rsidRPr="002B756E">
        <w:rPr>
          <w:rFonts w:ascii="Arial" w:hAnsi="Arial" w:cs="Arial"/>
          <w:sz w:val="20"/>
          <w:szCs w:val="20"/>
        </w:rPr>
        <w:t xml:space="preserve"> or by post</w:t>
      </w:r>
      <w:r w:rsidR="00F5309A" w:rsidRPr="002B756E">
        <w:rPr>
          <w:rFonts w:ascii="Arial" w:hAnsi="Arial" w:cs="Arial"/>
          <w:sz w:val="20"/>
          <w:szCs w:val="20"/>
        </w:rPr>
        <w:t>: RBKC Pensions Team, 3</w:t>
      </w:r>
      <w:r w:rsidR="00F5309A" w:rsidRPr="002B756E">
        <w:rPr>
          <w:rFonts w:ascii="Arial" w:hAnsi="Arial" w:cs="Arial"/>
          <w:sz w:val="20"/>
          <w:szCs w:val="20"/>
          <w:vertAlign w:val="superscript"/>
        </w:rPr>
        <w:t>rd</w:t>
      </w:r>
      <w:r w:rsidR="00F5309A" w:rsidRPr="002B756E">
        <w:rPr>
          <w:rFonts w:ascii="Arial" w:hAnsi="Arial" w:cs="Arial"/>
          <w:sz w:val="20"/>
          <w:szCs w:val="20"/>
        </w:rPr>
        <w:t xml:space="preserve"> Floor, The Town Hall, Hornton Street, London, W8 7NX,</w:t>
      </w:r>
      <w:r w:rsidR="00EE25B0" w:rsidRPr="002B756E">
        <w:rPr>
          <w:rFonts w:ascii="Arial" w:hAnsi="Arial" w:cs="Arial"/>
          <w:sz w:val="20"/>
          <w:szCs w:val="20"/>
        </w:rPr>
        <w:t xml:space="preserve"> </w:t>
      </w:r>
      <w:r w:rsidR="001D7EE1" w:rsidRPr="002B756E">
        <w:rPr>
          <w:rFonts w:ascii="Arial" w:hAnsi="Arial" w:cs="Arial"/>
          <w:sz w:val="20"/>
          <w:szCs w:val="20"/>
        </w:rPr>
        <w:t xml:space="preserve">and we will </w:t>
      </w:r>
      <w:r w:rsidR="00A5001F" w:rsidRPr="002B756E">
        <w:rPr>
          <w:rFonts w:ascii="Arial" w:hAnsi="Arial" w:cs="Arial"/>
          <w:sz w:val="20"/>
          <w:szCs w:val="20"/>
        </w:rPr>
        <w:t xml:space="preserve">send you </w:t>
      </w:r>
      <w:r w:rsidR="00DA4D7C" w:rsidRPr="002B756E">
        <w:rPr>
          <w:rFonts w:ascii="Arial" w:hAnsi="Arial" w:cs="Arial"/>
          <w:sz w:val="20"/>
          <w:szCs w:val="20"/>
        </w:rPr>
        <w:t>a</w:t>
      </w:r>
      <w:r w:rsidR="00A5001F" w:rsidRPr="002B756E">
        <w:rPr>
          <w:rFonts w:ascii="Arial" w:hAnsi="Arial" w:cs="Arial"/>
          <w:sz w:val="20"/>
          <w:szCs w:val="20"/>
        </w:rPr>
        <w:t xml:space="preserve"> copy of the</w:t>
      </w:r>
      <w:r w:rsidR="00DA4D7C" w:rsidRPr="002B756E">
        <w:rPr>
          <w:rFonts w:ascii="Arial" w:hAnsi="Arial" w:cs="Arial"/>
          <w:sz w:val="20"/>
          <w:szCs w:val="20"/>
        </w:rPr>
        <w:t xml:space="preserve"> form.</w:t>
      </w:r>
    </w:p>
    <w:p w14:paraId="31090477" w14:textId="6A84ABBB" w:rsidR="0051225E" w:rsidRPr="002B756E" w:rsidRDefault="0051225E" w:rsidP="003812CB">
      <w:pPr>
        <w:ind w:left="-709"/>
        <w:rPr>
          <w:rFonts w:ascii="Arial" w:hAnsi="Arial" w:cs="Arial"/>
          <w:sz w:val="20"/>
          <w:szCs w:val="20"/>
        </w:rPr>
      </w:pPr>
      <w:r w:rsidRPr="002B756E">
        <w:rPr>
          <w:rFonts w:ascii="Arial" w:hAnsi="Arial" w:cs="Arial"/>
          <w:sz w:val="20"/>
          <w:szCs w:val="20"/>
        </w:rPr>
        <w:t>You w</w:t>
      </w:r>
      <w:r w:rsidR="001D7EE1" w:rsidRPr="002B756E">
        <w:rPr>
          <w:rFonts w:ascii="Arial" w:hAnsi="Arial" w:cs="Arial"/>
          <w:sz w:val="20"/>
          <w:szCs w:val="20"/>
        </w:rPr>
        <w:t xml:space="preserve">ill </w:t>
      </w:r>
      <w:r w:rsidRPr="002B756E">
        <w:rPr>
          <w:rFonts w:ascii="Arial" w:hAnsi="Arial" w:cs="Arial"/>
          <w:sz w:val="20"/>
          <w:szCs w:val="20"/>
        </w:rPr>
        <w:t xml:space="preserve">be brought back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from the next available pay period after your employer receives the completed election form and you would then </w:t>
      </w:r>
      <w:r w:rsidR="00DF227A" w:rsidRPr="002B756E">
        <w:rPr>
          <w:rFonts w:ascii="Arial" w:hAnsi="Arial" w:cs="Arial"/>
          <w:sz w:val="20"/>
          <w:szCs w:val="20"/>
        </w:rPr>
        <w:t xml:space="preserve">again </w:t>
      </w:r>
      <w:r w:rsidRPr="002B756E">
        <w:rPr>
          <w:rFonts w:ascii="Arial" w:hAnsi="Arial" w:cs="Arial"/>
          <w:sz w:val="20"/>
          <w:szCs w:val="20"/>
        </w:rPr>
        <w:t xml:space="preserve">start to build up a full pension. </w:t>
      </w:r>
      <w:r w:rsidR="001D7EE1" w:rsidRPr="002B756E">
        <w:rPr>
          <w:rFonts w:ascii="Arial" w:hAnsi="Arial" w:cs="Arial"/>
          <w:sz w:val="20"/>
          <w:szCs w:val="20"/>
        </w:rPr>
        <w:t xml:space="preserve"> </w:t>
      </w:r>
      <w:r w:rsidRPr="002B756E">
        <w:rPr>
          <w:rFonts w:ascii="Arial" w:hAnsi="Arial" w:cs="Arial"/>
          <w:sz w:val="20"/>
          <w:szCs w:val="20"/>
        </w:rPr>
        <w:t xml:space="preserve">If you are in the 50/50 </w:t>
      </w:r>
      <w:r w:rsidR="00E317A6" w:rsidRPr="002B756E">
        <w:rPr>
          <w:rFonts w:ascii="Arial" w:hAnsi="Arial" w:cs="Arial"/>
          <w:sz w:val="20"/>
          <w:szCs w:val="20"/>
        </w:rPr>
        <w:t>Section</w:t>
      </w:r>
      <w:r w:rsidRPr="002B756E">
        <w:rPr>
          <w:rFonts w:ascii="Arial" w:hAnsi="Arial" w:cs="Arial"/>
          <w:sz w:val="20"/>
          <w:szCs w:val="20"/>
        </w:rPr>
        <w:t xml:space="preserve"> in more than one job you can elect to move back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in all or some of the jobs.</w:t>
      </w:r>
    </w:p>
    <w:p w14:paraId="31090478"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79" w14:textId="7C0A505A"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If you take up another job with your employer at the same time as continuing to hold your current job, you will be put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LGPS in that new job. </w:t>
      </w:r>
      <w:r w:rsidR="00825AD0">
        <w:rPr>
          <w:rFonts w:ascii="Arial" w:hAnsi="Arial" w:cs="Arial"/>
          <w:sz w:val="20"/>
          <w:szCs w:val="20"/>
        </w:rPr>
        <w:t xml:space="preserve"> </w:t>
      </w:r>
      <w:r w:rsidRPr="002B756E">
        <w:rPr>
          <w:rFonts w:ascii="Arial" w:hAnsi="Arial" w:cs="Arial"/>
          <w:sz w:val="20"/>
          <w:szCs w:val="20"/>
        </w:rPr>
        <w:t xml:space="preserve">You have the right to make an election to move to the 50/50 </w:t>
      </w:r>
      <w:r w:rsidR="00E317A6" w:rsidRPr="002B756E">
        <w:rPr>
          <w:rFonts w:ascii="Arial" w:hAnsi="Arial" w:cs="Arial"/>
          <w:sz w:val="20"/>
          <w:szCs w:val="20"/>
        </w:rPr>
        <w:t>Section</w:t>
      </w:r>
      <w:r w:rsidRPr="002B756E">
        <w:rPr>
          <w:rFonts w:ascii="Arial" w:hAnsi="Arial" w:cs="Arial"/>
          <w:sz w:val="20"/>
          <w:szCs w:val="20"/>
        </w:rPr>
        <w:t xml:space="preserve"> in that new job if you wish to do so.</w:t>
      </w:r>
    </w:p>
    <w:p w14:paraId="3109047A"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7B" w14:textId="32B997D7"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If you change jobs and move to a new employer where you are eligible to join the LGPS your new employer will put you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LGPS in that new job. </w:t>
      </w:r>
      <w:r w:rsidR="009D4429">
        <w:rPr>
          <w:rFonts w:ascii="Arial" w:hAnsi="Arial" w:cs="Arial"/>
          <w:sz w:val="20"/>
          <w:szCs w:val="20"/>
        </w:rPr>
        <w:t xml:space="preserve"> </w:t>
      </w:r>
      <w:r w:rsidRPr="002B756E">
        <w:rPr>
          <w:rFonts w:ascii="Arial" w:hAnsi="Arial" w:cs="Arial"/>
          <w:sz w:val="20"/>
          <w:szCs w:val="20"/>
        </w:rPr>
        <w:t xml:space="preserve">You would then have the right to make an election to move to the 50/50 </w:t>
      </w:r>
      <w:r w:rsidR="00E317A6" w:rsidRPr="002B756E">
        <w:rPr>
          <w:rFonts w:ascii="Arial" w:hAnsi="Arial" w:cs="Arial"/>
          <w:sz w:val="20"/>
          <w:szCs w:val="20"/>
        </w:rPr>
        <w:t>Section</w:t>
      </w:r>
      <w:r w:rsidRPr="002B756E">
        <w:rPr>
          <w:rFonts w:ascii="Arial" w:hAnsi="Arial" w:cs="Arial"/>
          <w:sz w:val="20"/>
          <w:szCs w:val="20"/>
        </w:rPr>
        <w:t xml:space="preserve"> in that new job if you wished to do so.</w:t>
      </w:r>
    </w:p>
    <w:p w14:paraId="3109047C" w14:textId="77777777" w:rsidR="0051225E" w:rsidRPr="002B756E" w:rsidRDefault="0051225E" w:rsidP="00DF4582">
      <w:pPr>
        <w:pStyle w:val="ListParagraph"/>
        <w:spacing w:after="0" w:line="240" w:lineRule="auto"/>
        <w:ind w:left="-709" w:right="-24"/>
        <w:jc w:val="both"/>
        <w:rPr>
          <w:rFonts w:ascii="Arial" w:hAnsi="Arial" w:cs="Arial"/>
          <w:b/>
          <w:sz w:val="20"/>
          <w:szCs w:val="20"/>
        </w:rPr>
      </w:pPr>
    </w:p>
    <w:p w14:paraId="3109047D" w14:textId="01ED1377" w:rsidR="0051225E" w:rsidRPr="00B956B7" w:rsidRDefault="0051225E" w:rsidP="00B956B7">
      <w:pPr>
        <w:pStyle w:val="ListParagraph"/>
        <w:spacing w:after="0" w:line="240" w:lineRule="auto"/>
        <w:ind w:left="-709" w:right="-23"/>
        <w:jc w:val="both"/>
        <w:rPr>
          <w:rFonts w:ascii="Arial" w:hAnsi="Arial" w:cs="Arial"/>
          <w:b/>
        </w:rPr>
      </w:pPr>
      <w:r w:rsidRPr="00B956B7">
        <w:rPr>
          <w:rFonts w:ascii="Arial" w:hAnsi="Arial" w:cs="Arial"/>
          <w:b/>
        </w:rPr>
        <w:t xml:space="preserve">Can my employer ask me or force me to join the 50/50 </w:t>
      </w:r>
      <w:r w:rsidR="00E317A6" w:rsidRPr="00B956B7">
        <w:rPr>
          <w:rFonts w:ascii="Arial" w:hAnsi="Arial" w:cs="Arial"/>
          <w:b/>
        </w:rPr>
        <w:t>Section</w:t>
      </w:r>
      <w:r w:rsidRPr="00B956B7">
        <w:rPr>
          <w:rFonts w:ascii="Arial" w:hAnsi="Arial" w:cs="Arial"/>
          <w:b/>
        </w:rPr>
        <w:t>?</w:t>
      </w:r>
    </w:p>
    <w:p w14:paraId="033ED397" w14:textId="77777777" w:rsidR="009D4429" w:rsidRDefault="0051225E" w:rsidP="00DF4582">
      <w:pPr>
        <w:pStyle w:val="ListParagraph"/>
        <w:spacing w:after="0" w:line="240" w:lineRule="auto"/>
        <w:ind w:left="-709" w:right="-24"/>
        <w:rPr>
          <w:rFonts w:ascii="Arial" w:hAnsi="Arial" w:cs="Arial"/>
          <w:sz w:val="20"/>
          <w:szCs w:val="20"/>
        </w:rPr>
      </w:pPr>
      <w:r w:rsidRPr="002B756E">
        <w:rPr>
          <w:rFonts w:ascii="Arial" w:hAnsi="Arial" w:cs="Arial"/>
          <w:sz w:val="20"/>
          <w:szCs w:val="20"/>
        </w:rPr>
        <w:t xml:space="preserve">No, your employer cannot ask you or force you to join the 50/50 </w:t>
      </w:r>
      <w:r w:rsidR="00E317A6" w:rsidRPr="002B756E">
        <w:rPr>
          <w:rFonts w:ascii="Arial" w:hAnsi="Arial" w:cs="Arial"/>
          <w:sz w:val="20"/>
          <w:szCs w:val="20"/>
        </w:rPr>
        <w:t>Section</w:t>
      </w:r>
      <w:r w:rsidRPr="002B756E">
        <w:rPr>
          <w:rFonts w:ascii="Arial" w:hAnsi="Arial" w:cs="Arial"/>
          <w:sz w:val="20"/>
          <w:szCs w:val="20"/>
        </w:rPr>
        <w:t>.</w:t>
      </w:r>
    </w:p>
    <w:p w14:paraId="3109047E" w14:textId="62780283" w:rsidR="0051225E" w:rsidRDefault="0051225E" w:rsidP="00DF4582">
      <w:pPr>
        <w:pStyle w:val="ListParagraph"/>
        <w:spacing w:after="0" w:line="240" w:lineRule="auto"/>
        <w:ind w:left="-709" w:right="-24"/>
        <w:rPr>
          <w:rFonts w:ascii="Arial" w:hAnsi="Arial" w:cs="Arial"/>
          <w:sz w:val="20"/>
          <w:szCs w:val="20"/>
        </w:rPr>
      </w:pPr>
      <w:r w:rsidRPr="002B756E">
        <w:rPr>
          <w:rFonts w:ascii="Arial" w:hAnsi="Arial" w:cs="Arial"/>
          <w:sz w:val="20"/>
          <w:szCs w:val="20"/>
        </w:rPr>
        <w:t xml:space="preserve">If you are asked or forced to join the 50/50 </w:t>
      </w:r>
      <w:r w:rsidR="00E317A6" w:rsidRPr="002B756E">
        <w:rPr>
          <w:rFonts w:ascii="Arial" w:hAnsi="Arial" w:cs="Arial"/>
          <w:sz w:val="20"/>
          <w:szCs w:val="20"/>
        </w:rPr>
        <w:t>Section</w:t>
      </w:r>
      <w:r w:rsidR="009D4429">
        <w:rPr>
          <w:rFonts w:ascii="Arial" w:hAnsi="Arial" w:cs="Arial"/>
          <w:sz w:val="20"/>
          <w:szCs w:val="20"/>
        </w:rPr>
        <w:t>,</w:t>
      </w:r>
      <w:r w:rsidRPr="002B756E">
        <w:rPr>
          <w:rFonts w:ascii="Arial" w:hAnsi="Arial" w:cs="Arial"/>
          <w:sz w:val="20"/>
          <w:szCs w:val="20"/>
        </w:rPr>
        <w:t xml:space="preserve"> you can inform The Pensions Regulator at: </w:t>
      </w:r>
      <w:hyperlink r:id="rId13" w:history="1">
        <w:r w:rsidR="00481922" w:rsidRPr="00481922">
          <w:rPr>
            <w:rStyle w:val="Hyperlink"/>
            <w:rFonts w:ascii="Arial" w:hAnsi="Arial" w:cs="Arial"/>
            <w:b/>
            <w:bCs/>
            <w:sz w:val="20"/>
            <w:szCs w:val="20"/>
          </w:rPr>
          <w:t>https://www.thepensionsregulator.gov.uk/en/contact-us</w:t>
        </w:r>
      </w:hyperlink>
      <w:r w:rsidR="00481922">
        <w:rPr>
          <w:rFonts w:ascii="Arial" w:hAnsi="Arial" w:cs="Arial"/>
          <w:sz w:val="20"/>
          <w:szCs w:val="20"/>
        </w:rPr>
        <w:t xml:space="preserve"> </w:t>
      </w:r>
    </w:p>
    <w:p w14:paraId="54A8DC22" w14:textId="77777777" w:rsidR="00B956B7" w:rsidRDefault="00B956B7" w:rsidP="00DF4582">
      <w:pPr>
        <w:pStyle w:val="ListParagraph"/>
        <w:spacing w:after="0" w:line="240" w:lineRule="auto"/>
        <w:ind w:left="-709" w:right="-24"/>
        <w:rPr>
          <w:rFonts w:ascii="Arial" w:hAnsi="Arial" w:cs="Arial"/>
          <w:sz w:val="20"/>
          <w:szCs w:val="20"/>
        </w:rPr>
      </w:pPr>
    </w:p>
    <w:p w14:paraId="2E618808" w14:textId="77777777" w:rsidR="00B956B7" w:rsidRPr="00B956B7" w:rsidRDefault="00B956B7" w:rsidP="00B956B7">
      <w:pPr>
        <w:pStyle w:val="ListParagraph"/>
        <w:spacing w:after="0" w:line="240" w:lineRule="auto"/>
        <w:ind w:left="-709" w:right="261"/>
        <w:rPr>
          <w:rFonts w:ascii="Arial" w:hAnsi="Arial" w:cs="Arial"/>
          <w:b/>
        </w:rPr>
      </w:pPr>
      <w:r w:rsidRPr="00B956B7">
        <w:rPr>
          <w:rFonts w:ascii="Arial" w:hAnsi="Arial" w:cs="Arial"/>
          <w:b/>
        </w:rPr>
        <w:t>Returning the completed form</w:t>
      </w:r>
    </w:p>
    <w:p w14:paraId="6EAC63BC" w14:textId="436F3A33" w:rsidR="00B956B7" w:rsidRPr="00B956B7" w:rsidRDefault="00B956B7" w:rsidP="00B956B7">
      <w:pPr>
        <w:pStyle w:val="ListParagraph"/>
        <w:spacing w:line="240" w:lineRule="auto"/>
        <w:ind w:left="-709" w:right="-25"/>
        <w:rPr>
          <w:rFonts w:ascii="Arial" w:hAnsi="Arial" w:cs="Arial"/>
          <w:bCs/>
          <w:sz w:val="20"/>
          <w:szCs w:val="20"/>
        </w:rPr>
      </w:pPr>
      <w:r w:rsidRPr="00B956B7">
        <w:rPr>
          <w:rFonts w:ascii="Arial" w:hAnsi="Arial" w:cs="Arial"/>
          <w:bCs/>
          <w:sz w:val="20"/>
          <w:szCs w:val="20"/>
        </w:rPr>
        <w:t xml:space="preserve">If you are employed directly by The Royal Borough of Kensington and Chelsea, send this form to </w:t>
      </w:r>
      <w:hyperlink r:id="rId14" w:history="1">
        <w:r w:rsidR="00870EC1" w:rsidRPr="00E5086C">
          <w:rPr>
            <w:rStyle w:val="Hyperlink"/>
            <w:rFonts w:ascii="Arial" w:hAnsi="Arial" w:cs="Arial"/>
            <w:b/>
            <w:sz w:val="20"/>
            <w:szCs w:val="20"/>
          </w:rPr>
          <w:t>payroll@rbkc.gov.uk</w:t>
        </w:r>
      </w:hyperlink>
      <w:r w:rsidRPr="00B956B7">
        <w:rPr>
          <w:rFonts w:ascii="Arial" w:hAnsi="Arial" w:cs="Arial"/>
          <w:bCs/>
          <w:sz w:val="20"/>
          <w:szCs w:val="20"/>
        </w:rPr>
        <w:t xml:space="preserve"> If you are employed by another employer or are based in an RBKC school, send this form directly to your employer or to your school/payroll provider as appropriate.</w:t>
      </w:r>
    </w:p>
    <w:p w14:paraId="6126F3BD" w14:textId="77777777" w:rsidR="00B956B7" w:rsidRPr="002B756E" w:rsidRDefault="00B956B7" w:rsidP="00DF4582">
      <w:pPr>
        <w:pStyle w:val="ListParagraph"/>
        <w:spacing w:after="0" w:line="240" w:lineRule="auto"/>
        <w:ind w:left="-709" w:right="-24"/>
        <w:rPr>
          <w:rFonts w:ascii="Arial" w:hAnsi="Arial" w:cs="Arial"/>
          <w:sz w:val="20"/>
          <w:szCs w:val="20"/>
        </w:rPr>
      </w:pPr>
    </w:p>
    <w:sectPr w:rsidR="00B956B7" w:rsidRPr="002B756E" w:rsidSect="00083A68">
      <w:pgSz w:w="11906" w:h="16838" w:code="9"/>
      <w:pgMar w:top="624" w:right="709" w:bottom="794"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BA6"/>
    <w:multiLevelType w:val="hybridMultilevel"/>
    <w:tmpl w:val="BAA609B8"/>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926" w:hanging="360"/>
      </w:pPr>
      <w:rPr>
        <w:rFonts w:ascii="Courier New" w:hAnsi="Courier New" w:cs="Courier New" w:hint="default"/>
      </w:rPr>
    </w:lvl>
    <w:lvl w:ilvl="2" w:tplc="08090005" w:tentative="1">
      <w:start w:val="1"/>
      <w:numFmt w:val="bullet"/>
      <w:lvlText w:val=""/>
      <w:lvlJc w:val="left"/>
      <w:pPr>
        <w:ind w:left="1646" w:hanging="360"/>
      </w:pPr>
      <w:rPr>
        <w:rFonts w:ascii="Wingdings" w:hAnsi="Wingdings" w:hint="default"/>
      </w:rPr>
    </w:lvl>
    <w:lvl w:ilvl="3" w:tplc="08090001" w:tentative="1">
      <w:start w:val="1"/>
      <w:numFmt w:val="bullet"/>
      <w:lvlText w:val=""/>
      <w:lvlJc w:val="left"/>
      <w:pPr>
        <w:ind w:left="2366" w:hanging="360"/>
      </w:pPr>
      <w:rPr>
        <w:rFonts w:ascii="Symbol" w:hAnsi="Symbol" w:hint="default"/>
      </w:rPr>
    </w:lvl>
    <w:lvl w:ilvl="4" w:tplc="08090003" w:tentative="1">
      <w:start w:val="1"/>
      <w:numFmt w:val="bullet"/>
      <w:lvlText w:val="o"/>
      <w:lvlJc w:val="left"/>
      <w:pPr>
        <w:ind w:left="3086" w:hanging="360"/>
      </w:pPr>
      <w:rPr>
        <w:rFonts w:ascii="Courier New" w:hAnsi="Courier New" w:cs="Courier New" w:hint="default"/>
      </w:rPr>
    </w:lvl>
    <w:lvl w:ilvl="5" w:tplc="08090005" w:tentative="1">
      <w:start w:val="1"/>
      <w:numFmt w:val="bullet"/>
      <w:lvlText w:val=""/>
      <w:lvlJc w:val="left"/>
      <w:pPr>
        <w:ind w:left="3806" w:hanging="360"/>
      </w:pPr>
      <w:rPr>
        <w:rFonts w:ascii="Wingdings" w:hAnsi="Wingdings" w:hint="default"/>
      </w:rPr>
    </w:lvl>
    <w:lvl w:ilvl="6" w:tplc="08090001" w:tentative="1">
      <w:start w:val="1"/>
      <w:numFmt w:val="bullet"/>
      <w:lvlText w:val=""/>
      <w:lvlJc w:val="left"/>
      <w:pPr>
        <w:ind w:left="4526" w:hanging="360"/>
      </w:pPr>
      <w:rPr>
        <w:rFonts w:ascii="Symbol" w:hAnsi="Symbol" w:hint="default"/>
      </w:rPr>
    </w:lvl>
    <w:lvl w:ilvl="7" w:tplc="08090003" w:tentative="1">
      <w:start w:val="1"/>
      <w:numFmt w:val="bullet"/>
      <w:lvlText w:val="o"/>
      <w:lvlJc w:val="left"/>
      <w:pPr>
        <w:ind w:left="5246" w:hanging="360"/>
      </w:pPr>
      <w:rPr>
        <w:rFonts w:ascii="Courier New" w:hAnsi="Courier New" w:cs="Courier New" w:hint="default"/>
      </w:rPr>
    </w:lvl>
    <w:lvl w:ilvl="8" w:tplc="08090005" w:tentative="1">
      <w:start w:val="1"/>
      <w:numFmt w:val="bullet"/>
      <w:lvlText w:val=""/>
      <w:lvlJc w:val="left"/>
      <w:pPr>
        <w:ind w:left="5966" w:hanging="360"/>
      </w:pPr>
      <w:rPr>
        <w:rFonts w:ascii="Wingdings" w:hAnsi="Wingdings" w:hint="default"/>
      </w:rPr>
    </w:lvl>
  </w:abstractNum>
  <w:abstractNum w:abstractNumId="1" w15:restartNumberingAfterBreak="0">
    <w:nsid w:val="066D448C"/>
    <w:multiLevelType w:val="hybridMultilevel"/>
    <w:tmpl w:val="F37A40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C2516"/>
    <w:multiLevelType w:val="hybridMultilevel"/>
    <w:tmpl w:val="9632848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365E041B"/>
    <w:multiLevelType w:val="hybridMultilevel"/>
    <w:tmpl w:val="4F48E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406C8"/>
    <w:multiLevelType w:val="hybridMultilevel"/>
    <w:tmpl w:val="BC300BAE"/>
    <w:lvl w:ilvl="0" w:tplc="08090001">
      <w:start w:val="1"/>
      <w:numFmt w:val="bullet"/>
      <w:lvlText w:val=""/>
      <w:lvlJc w:val="left"/>
      <w:pPr>
        <w:ind w:left="-687"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5" w15:restartNumberingAfterBreak="0">
    <w:nsid w:val="524F571F"/>
    <w:multiLevelType w:val="hybridMultilevel"/>
    <w:tmpl w:val="FAE2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668D4"/>
    <w:multiLevelType w:val="hybridMultilevel"/>
    <w:tmpl w:val="3C3090A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7" w15:restartNumberingAfterBreak="0">
    <w:nsid w:val="6BAC7242"/>
    <w:multiLevelType w:val="hybridMultilevel"/>
    <w:tmpl w:val="3732C3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0580F"/>
    <w:multiLevelType w:val="hybridMultilevel"/>
    <w:tmpl w:val="E3EA1E22"/>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74912CB8"/>
    <w:multiLevelType w:val="hybridMultilevel"/>
    <w:tmpl w:val="ABB820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453358427">
    <w:abstractNumId w:val="6"/>
  </w:num>
  <w:num w:numId="2" w16cid:durableId="1207641618">
    <w:abstractNumId w:val="2"/>
  </w:num>
  <w:num w:numId="3" w16cid:durableId="1734038257">
    <w:abstractNumId w:val="0"/>
  </w:num>
  <w:num w:numId="4" w16cid:durableId="752823762">
    <w:abstractNumId w:val="7"/>
  </w:num>
  <w:num w:numId="5" w16cid:durableId="381292285">
    <w:abstractNumId w:val="1"/>
  </w:num>
  <w:num w:numId="6" w16cid:durableId="1774855887">
    <w:abstractNumId w:val="8"/>
  </w:num>
  <w:num w:numId="7" w16cid:durableId="1259412189">
    <w:abstractNumId w:val="4"/>
  </w:num>
  <w:num w:numId="8" w16cid:durableId="1414081341">
    <w:abstractNumId w:val="3"/>
  </w:num>
  <w:num w:numId="9" w16cid:durableId="1552187385">
    <w:abstractNumId w:val="5"/>
  </w:num>
  <w:num w:numId="10" w16cid:durableId="24546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6D"/>
    <w:rsid w:val="000034CE"/>
    <w:rsid w:val="000645FC"/>
    <w:rsid w:val="00070135"/>
    <w:rsid w:val="00083A68"/>
    <w:rsid w:val="00084D87"/>
    <w:rsid w:val="00086472"/>
    <w:rsid w:val="00094476"/>
    <w:rsid w:val="000D12D8"/>
    <w:rsid w:val="000D6B19"/>
    <w:rsid w:val="000D7104"/>
    <w:rsid w:val="000F461C"/>
    <w:rsid w:val="000F7E5D"/>
    <w:rsid w:val="0011077A"/>
    <w:rsid w:val="00120DE8"/>
    <w:rsid w:val="00163480"/>
    <w:rsid w:val="00184FFF"/>
    <w:rsid w:val="001949E3"/>
    <w:rsid w:val="001A5F8C"/>
    <w:rsid w:val="001B2F47"/>
    <w:rsid w:val="001D7EE1"/>
    <w:rsid w:val="001F7D54"/>
    <w:rsid w:val="002076F4"/>
    <w:rsid w:val="00240455"/>
    <w:rsid w:val="00240A80"/>
    <w:rsid w:val="002456FD"/>
    <w:rsid w:val="002613AD"/>
    <w:rsid w:val="0026420E"/>
    <w:rsid w:val="00266CE2"/>
    <w:rsid w:val="002A5A73"/>
    <w:rsid w:val="002B32EA"/>
    <w:rsid w:val="002B756E"/>
    <w:rsid w:val="002C2BD1"/>
    <w:rsid w:val="003411A7"/>
    <w:rsid w:val="003812CB"/>
    <w:rsid w:val="003938C8"/>
    <w:rsid w:val="003C0AFF"/>
    <w:rsid w:val="003C31B3"/>
    <w:rsid w:val="003E5878"/>
    <w:rsid w:val="003F5FA4"/>
    <w:rsid w:val="00414109"/>
    <w:rsid w:val="00433BF4"/>
    <w:rsid w:val="004415E8"/>
    <w:rsid w:val="00450C2E"/>
    <w:rsid w:val="00467578"/>
    <w:rsid w:val="00467B3B"/>
    <w:rsid w:val="00474735"/>
    <w:rsid w:val="00481922"/>
    <w:rsid w:val="004934EB"/>
    <w:rsid w:val="004A22CA"/>
    <w:rsid w:val="004D0A65"/>
    <w:rsid w:val="005031B7"/>
    <w:rsid w:val="0051225E"/>
    <w:rsid w:val="005335F0"/>
    <w:rsid w:val="005403E7"/>
    <w:rsid w:val="00581FC8"/>
    <w:rsid w:val="005E0FDD"/>
    <w:rsid w:val="005E422F"/>
    <w:rsid w:val="005E4A60"/>
    <w:rsid w:val="00605E1A"/>
    <w:rsid w:val="006805D0"/>
    <w:rsid w:val="006E3E8A"/>
    <w:rsid w:val="00717499"/>
    <w:rsid w:val="00732CD9"/>
    <w:rsid w:val="007401F7"/>
    <w:rsid w:val="00747E11"/>
    <w:rsid w:val="00776357"/>
    <w:rsid w:val="007A022A"/>
    <w:rsid w:val="007B41A2"/>
    <w:rsid w:val="007D156D"/>
    <w:rsid w:val="007D2A11"/>
    <w:rsid w:val="007E38E8"/>
    <w:rsid w:val="00821A07"/>
    <w:rsid w:val="00825AD0"/>
    <w:rsid w:val="008526F8"/>
    <w:rsid w:val="00863C45"/>
    <w:rsid w:val="00870EC1"/>
    <w:rsid w:val="008A67B8"/>
    <w:rsid w:val="008B1AE1"/>
    <w:rsid w:val="008C39BD"/>
    <w:rsid w:val="008C4F85"/>
    <w:rsid w:val="008D0AE2"/>
    <w:rsid w:val="008F0F55"/>
    <w:rsid w:val="00942536"/>
    <w:rsid w:val="00985B83"/>
    <w:rsid w:val="009A1732"/>
    <w:rsid w:val="009D1CE7"/>
    <w:rsid w:val="009D4429"/>
    <w:rsid w:val="009D4BC5"/>
    <w:rsid w:val="00A27F7A"/>
    <w:rsid w:val="00A5001F"/>
    <w:rsid w:val="00A666CA"/>
    <w:rsid w:val="00A77E21"/>
    <w:rsid w:val="00A91B8B"/>
    <w:rsid w:val="00A93736"/>
    <w:rsid w:val="00AA1868"/>
    <w:rsid w:val="00AC5BBF"/>
    <w:rsid w:val="00AF3569"/>
    <w:rsid w:val="00B0176C"/>
    <w:rsid w:val="00B20974"/>
    <w:rsid w:val="00B61B76"/>
    <w:rsid w:val="00B706ED"/>
    <w:rsid w:val="00B956B7"/>
    <w:rsid w:val="00BB7595"/>
    <w:rsid w:val="00BC4D7D"/>
    <w:rsid w:val="00C10D9C"/>
    <w:rsid w:val="00C634D4"/>
    <w:rsid w:val="00C8623B"/>
    <w:rsid w:val="00C94A86"/>
    <w:rsid w:val="00CB6C4E"/>
    <w:rsid w:val="00CC2693"/>
    <w:rsid w:val="00D66E11"/>
    <w:rsid w:val="00DA1FD8"/>
    <w:rsid w:val="00DA4D7C"/>
    <w:rsid w:val="00DC1774"/>
    <w:rsid w:val="00DE33F8"/>
    <w:rsid w:val="00DF1576"/>
    <w:rsid w:val="00DF1BF2"/>
    <w:rsid w:val="00DF227A"/>
    <w:rsid w:val="00DF4582"/>
    <w:rsid w:val="00E13B8C"/>
    <w:rsid w:val="00E26BC5"/>
    <w:rsid w:val="00E317A6"/>
    <w:rsid w:val="00E45165"/>
    <w:rsid w:val="00E5291A"/>
    <w:rsid w:val="00E554DD"/>
    <w:rsid w:val="00E61048"/>
    <w:rsid w:val="00E81AE4"/>
    <w:rsid w:val="00E92056"/>
    <w:rsid w:val="00EC556E"/>
    <w:rsid w:val="00EE25B0"/>
    <w:rsid w:val="00EE6581"/>
    <w:rsid w:val="00EE7008"/>
    <w:rsid w:val="00EF5C4E"/>
    <w:rsid w:val="00F20C2C"/>
    <w:rsid w:val="00F30430"/>
    <w:rsid w:val="00F44DBA"/>
    <w:rsid w:val="00F5309A"/>
    <w:rsid w:val="00F57293"/>
    <w:rsid w:val="00F61080"/>
    <w:rsid w:val="00F73900"/>
    <w:rsid w:val="00F74B73"/>
    <w:rsid w:val="00F90063"/>
    <w:rsid w:val="00FB2AAF"/>
    <w:rsid w:val="00FB5776"/>
    <w:rsid w:val="00FC4115"/>
    <w:rsid w:val="00FD2E2C"/>
    <w:rsid w:val="00FD3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03FA"/>
  <w15:docId w15:val="{04AE53BA-DAAC-47CD-BA3E-D2CD64A5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7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
    <w:qFormat/>
    <w:rsid w:val="00474735"/>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1F7D54"/>
    <w:pPr>
      <w:spacing w:after="360" w:line="312" w:lineRule="atLeast"/>
    </w:pPr>
  </w:style>
  <w:style w:type="paragraph" w:styleId="CommentText">
    <w:name w:val="annotation text"/>
    <w:basedOn w:val="Normal"/>
    <w:link w:val="CommentTextChar"/>
    <w:semiHidden/>
    <w:rsid w:val="0051225E"/>
    <w:rPr>
      <w:sz w:val="20"/>
      <w:szCs w:val="20"/>
      <w:lang w:eastAsia="en-US"/>
    </w:rPr>
  </w:style>
  <w:style w:type="character" w:customStyle="1" w:styleId="CommentTextChar">
    <w:name w:val="Comment Text Char"/>
    <w:link w:val="CommentText"/>
    <w:semiHidden/>
    <w:rsid w:val="0051225E"/>
    <w:rPr>
      <w:rFonts w:ascii="Times New Roman" w:eastAsia="Times New Roman" w:hAnsi="Times New Roman" w:cs="Times New Roman"/>
      <w:sz w:val="20"/>
      <w:szCs w:val="20"/>
    </w:rPr>
  </w:style>
  <w:style w:type="character" w:styleId="Hyperlink">
    <w:name w:val="Hyperlink"/>
    <w:rsid w:val="0051225E"/>
    <w:rPr>
      <w:color w:val="0000FF"/>
      <w:u w:val="single"/>
    </w:rPr>
  </w:style>
  <w:style w:type="paragraph" w:styleId="BalloonText">
    <w:name w:val="Balloon Text"/>
    <w:basedOn w:val="Normal"/>
    <w:link w:val="BalloonTextChar"/>
    <w:uiPriority w:val="99"/>
    <w:semiHidden/>
    <w:unhideWhenUsed/>
    <w:rsid w:val="0011077A"/>
    <w:rPr>
      <w:rFonts w:ascii="Tahoma" w:hAnsi="Tahoma" w:cs="Tahoma"/>
      <w:sz w:val="16"/>
      <w:szCs w:val="16"/>
    </w:rPr>
  </w:style>
  <w:style w:type="character" w:customStyle="1" w:styleId="BalloonTextChar">
    <w:name w:val="Balloon Text Char"/>
    <w:link w:val="BalloonText"/>
    <w:uiPriority w:val="99"/>
    <w:semiHidden/>
    <w:rsid w:val="0011077A"/>
    <w:rPr>
      <w:rFonts w:ascii="Tahoma" w:eastAsia="Times New Roman" w:hAnsi="Tahoma" w:cs="Tahoma"/>
      <w:sz w:val="16"/>
      <w:szCs w:val="16"/>
      <w:lang w:eastAsia="en-GB"/>
    </w:rPr>
  </w:style>
  <w:style w:type="paragraph" w:styleId="NoSpacing">
    <w:name w:val="No Spacing"/>
    <w:uiPriority w:val="1"/>
    <w:qFormat/>
    <w:rsid w:val="003812C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E25B0"/>
    <w:rPr>
      <w:color w:val="605E5C"/>
      <w:shd w:val="clear" w:color="auto" w:fill="E1DFDD"/>
    </w:rPr>
  </w:style>
  <w:style w:type="character" w:styleId="FollowedHyperlink">
    <w:name w:val="FollowedHyperlink"/>
    <w:basedOn w:val="DefaultParagraphFont"/>
    <w:uiPriority w:val="99"/>
    <w:semiHidden/>
    <w:unhideWhenUsed/>
    <w:rsid w:val="009D44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7607">
      <w:bodyDiv w:val="1"/>
      <w:marLeft w:val="0"/>
      <w:marRight w:val="0"/>
      <w:marTop w:val="0"/>
      <w:marBottom w:val="0"/>
      <w:divBdr>
        <w:top w:val="single" w:sz="12" w:space="11" w:color="003366"/>
        <w:left w:val="none" w:sz="0" w:space="0" w:color="auto"/>
        <w:bottom w:val="none" w:sz="0" w:space="0" w:color="auto"/>
        <w:right w:val="none" w:sz="0" w:space="0" w:color="auto"/>
      </w:divBdr>
      <w:divsChild>
        <w:div w:id="782456982">
          <w:marLeft w:val="0"/>
          <w:marRight w:val="0"/>
          <w:marTop w:val="0"/>
          <w:marBottom w:val="0"/>
          <w:divBdr>
            <w:top w:val="none" w:sz="0" w:space="0" w:color="auto"/>
            <w:left w:val="none" w:sz="0" w:space="0" w:color="auto"/>
            <w:bottom w:val="none" w:sz="0" w:space="0" w:color="auto"/>
            <w:right w:val="none" w:sz="0" w:space="0" w:color="auto"/>
          </w:divBdr>
          <w:divsChild>
            <w:div w:id="794451539">
              <w:marLeft w:val="0"/>
              <w:marRight w:val="0"/>
              <w:marTop w:val="0"/>
              <w:marBottom w:val="0"/>
              <w:divBdr>
                <w:top w:val="none" w:sz="0" w:space="0" w:color="auto"/>
                <w:left w:val="none" w:sz="0" w:space="0" w:color="auto"/>
                <w:bottom w:val="none" w:sz="0" w:space="0" w:color="auto"/>
                <w:right w:val="none" w:sz="0" w:space="0" w:color="auto"/>
              </w:divBdr>
              <w:divsChild>
                <w:div w:id="1153643958">
                  <w:marLeft w:val="0"/>
                  <w:marRight w:val="0"/>
                  <w:marTop w:val="0"/>
                  <w:marBottom w:val="0"/>
                  <w:divBdr>
                    <w:top w:val="none" w:sz="0" w:space="0" w:color="auto"/>
                    <w:left w:val="none" w:sz="0" w:space="0" w:color="auto"/>
                    <w:bottom w:val="none" w:sz="0" w:space="0" w:color="auto"/>
                    <w:right w:val="none" w:sz="0" w:space="0" w:color="auto"/>
                  </w:divBdr>
                  <w:divsChild>
                    <w:div w:id="1411583939">
                      <w:marLeft w:val="0"/>
                      <w:marRight w:val="0"/>
                      <w:marTop w:val="0"/>
                      <w:marBottom w:val="0"/>
                      <w:divBdr>
                        <w:top w:val="none" w:sz="0" w:space="0" w:color="auto"/>
                        <w:left w:val="none" w:sz="0" w:space="0" w:color="auto"/>
                        <w:bottom w:val="none" w:sz="0" w:space="0" w:color="auto"/>
                        <w:right w:val="none" w:sz="0" w:space="0" w:color="auto"/>
                      </w:divBdr>
                      <w:divsChild>
                        <w:div w:id="8135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48192">
      <w:bodyDiv w:val="1"/>
      <w:marLeft w:val="0"/>
      <w:marRight w:val="0"/>
      <w:marTop w:val="0"/>
      <w:marBottom w:val="0"/>
      <w:divBdr>
        <w:top w:val="none" w:sz="0" w:space="0" w:color="auto"/>
        <w:left w:val="none" w:sz="0" w:space="0" w:color="auto"/>
        <w:bottom w:val="none" w:sz="0" w:space="0" w:color="auto"/>
        <w:right w:val="none" w:sz="0" w:space="0" w:color="auto"/>
      </w:divBdr>
      <w:divsChild>
        <w:div w:id="1434283184">
          <w:marLeft w:val="0"/>
          <w:marRight w:val="0"/>
          <w:marTop w:val="135"/>
          <w:marBottom w:val="135"/>
          <w:divBdr>
            <w:top w:val="none" w:sz="0" w:space="0" w:color="auto"/>
            <w:left w:val="none" w:sz="0" w:space="0" w:color="auto"/>
            <w:bottom w:val="none" w:sz="0" w:space="0" w:color="auto"/>
            <w:right w:val="none" w:sz="0" w:space="0" w:color="auto"/>
          </w:divBdr>
          <w:divsChild>
            <w:div w:id="1824467192">
              <w:marLeft w:val="0"/>
              <w:marRight w:val="0"/>
              <w:marTop w:val="0"/>
              <w:marBottom w:val="0"/>
              <w:divBdr>
                <w:top w:val="single" w:sz="48" w:space="0" w:color="054B81"/>
                <w:left w:val="single" w:sz="48" w:space="0" w:color="054B81"/>
                <w:bottom w:val="single" w:sz="48" w:space="0" w:color="054B81"/>
                <w:right w:val="single" w:sz="48" w:space="0" w:color="054B81"/>
              </w:divBdr>
              <w:divsChild>
                <w:div w:id="2086947701">
                  <w:marLeft w:val="0"/>
                  <w:marRight w:val="0"/>
                  <w:marTop w:val="0"/>
                  <w:marBottom w:val="0"/>
                  <w:divBdr>
                    <w:top w:val="none" w:sz="0" w:space="0" w:color="auto"/>
                    <w:left w:val="none" w:sz="0" w:space="0" w:color="auto"/>
                    <w:bottom w:val="none" w:sz="0" w:space="0" w:color="auto"/>
                    <w:right w:val="none" w:sz="0" w:space="0" w:color="auto"/>
                  </w:divBdr>
                  <w:divsChild>
                    <w:div w:id="2116904423">
                      <w:marLeft w:val="0"/>
                      <w:marRight w:val="0"/>
                      <w:marTop w:val="0"/>
                      <w:marBottom w:val="0"/>
                      <w:divBdr>
                        <w:top w:val="none" w:sz="0" w:space="0" w:color="auto"/>
                        <w:left w:val="none" w:sz="0" w:space="0" w:color="auto"/>
                        <w:bottom w:val="none" w:sz="0" w:space="0" w:color="auto"/>
                        <w:right w:val="none" w:sz="0" w:space="0" w:color="auto"/>
                      </w:divBdr>
                      <w:divsChild>
                        <w:div w:id="366763064">
                          <w:marLeft w:val="0"/>
                          <w:marRight w:val="0"/>
                          <w:marTop w:val="0"/>
                          <w:marBottom w:val="0"/>
                          <w:divBdr>
                            <w:top w:val="none" w:sz="0" w:space="0" w:color="auto"/>
                            <w:left w:val="none" w:sz="0" w:space="0" w:color="auto"/>
                            <w:bottom w:val="none" w:sz="0" w:space="0" w:color="auto"/>
                            <w:right w:val="none" w:sz="0" w:space="0" w:color="auto"/>
                          </w:divBdr>
                          <w:divsChild>
                            <w:div w:id="135421282">
                              <w:marLeft w:val="0"/>
                              <w:marRight w:val="0"/>
                              <w:marTop w:val="0"/>
                              <w:marBottom w:val="0"/>
                              <w:divBdr>
                                <w:top w:val="none" w:sz="0" w:space="0" w:color="auto"/>
                                <w:left w:val="none" w:sz="0" w:space="0" w:color="auto"/>
                                <w:bottom w:val="none" w:sz="0" w:space="0" w:color="auto"/>
                                <w:right w:val="none" w:sz="0" w:space="0" w:color="auto"/>
                              </w:divBdr>
                              <w:divsChild>
                                <w:div w:id="326055456">
                                  <w:marLeft w:val="0"/>
                                  <w:marRight w:val="0"/>
                                  <w:marTop w:val="0"/>
                                  <w:marBottom w:val="0"/>
                                  <w:divBdr>
                                    <w:top w:val="none" w:sz="0" w:space="0" w:color="auto"/>
                                    <w:left w:val="none" w:sz="0" w:space="0" w:color="auto"/>
                                    <w:bottom w:val="none" w:sz="0" w:space="0" w:color="auto"/>
                                    <w:right w:val="none" w:sz="0" w:space="0" w:color="auto"/>
                                  </w:divBdr>
                                  <w:divsChild>
                                    <w:div w:id="1170100790">
                                      <w:marLeft w:val="0"/>
                                      <w:marRight w:val="0"/>
                                      <w:marTop w:val="0"/>
                                      <w:marBottom w:val="0"/>
                                      <w:divBdr>
                                        <w:top w:val="none" w:sz="0" w:space="0" w:color="auto"/>
                                        <w:left w:val="none" w:sz="0" w:space="0" w:color="auto"/>
                                        <w:bottom w:val="none" w:sz="0" w:space="0" w:color="auto"/>
                                        <w:right w:val="none" w:sz="0" w:space="0" w:color="auto"/>
                                      </w:divBdr>
                                      <w:divsChild>
                                        <w:div w:id="449864292">
                                          <w:marLeft w:val="0"/>
                                          <w:marRight w:val="0"/>
                                          <w:marTop w:val="0"/>
                                          <w:marBottom w:val="0"/>
                                          <w:divBdr>
                                            <w:top w:val="none" w:sz="0" w:space="0" w:color="auto"/>
                                            <w:left w:val="none" w:sz="0" w:space="0" w:color="auto"/>
                                            <w:bottom w:val="none" w:sz="0" w:space="0" w:color="auto"/>
                                            <w:right w:val="none" w:sz="0" w:space="0" w:color="auto"/>
                                          </w:divBdr>
                                          <w:divsChild>
                                            <w:div w:id="669677820">
                                              <w:marLeft w:val="0"/>
                                              <w:marRight w:val="0"/>
                                              <w:marTop w:val="0"/>
                                              <w:marBottom w:val="0"/>
                                              <w:divBdr>
                                                <w:top w:val="none" w:sz="0" w:space="0" w:color="auto"/>
                                                <w:left w:val="none" w:sz="0" w:space="0" w:color="auto"/>
                                                <w:bottom w:val="none" w:sz="0" w:space="0" w:color="auto"/>
                                                <w:right w:val="none" w:sz="0" w:space="0" w:color="auto"/>
                                              </w:divBdr>
                                              <w:divsChild>
                                                <w:div w:id="1671711680">
                                                  <w:marLeft w:val="0"/>
                                                  <w:marRight w:val="0"/>
                                                  <w:marTop w:val="0"/>
                                                  <w:marBottom w:val="0"/>
                                                  <w:divBdr>
                                                    <w:top w:val="none" w:sz="0" w:space="0" w:color="auto"/>
                                                    <w:left w:val="none" w:sz="0" w:space="0" w:color="auto"/>
                                                    <w:bottom w:val="none" w:sz="0" w:space="0" w:color="auto"/>
                                                    <w:right w:val="none" w:sz="0" w:space="0" w:color="auto"/>
                                                  </w:divBdr>
                                                  <w:divsChild>
                                                    <w:div w:id="650791627">
                                                      <w:marLeft w:val="0"/>
                                                      <w:marRight w:val="0"/>
                                                      <w:marTop w:val="0"/>
                                                      <w:marBottom w:val="0"/>
                                                      <w:divBdr>
                                                        <w:top w:val="none" w:sz="0" w:space="0" w:color="auto"/>
                                                        <w:left w:val="none" w:sz="0" w:space="0" w:color="auto"/>
                                                        <w:bottom w:val="none" w:sz="0" w:space="0" w:color="auto"/>
                                                        <w:right w:val="none" w:sz="0" w:space="0" w:color="auto"/>
                                                      </w:divBdr>
                                                      <w:divsChild>
                                                        <w:div w:id="623391738">
                                                          <w:marLeft w:val="0"/>
                                                          <w:marRight w:val="0"/>
                                                          <w:marTop w:val="0"/>
                                                          <w:marBottom w:val="0"/>
                                                          <w:divBdr>
                                                            <w:top w:val="none" w:sz="0" w:space="0" w:color="auto"/>
                                                            <w:left w:val="none" w:sz="0" w:space="0" w:color="auto"/>
                                                            <w:bottom w:val="none" w:sz="0" w:space="0" w:color="auto"/>
                                                            <w:right w:val="none" w:sz="0" w:space="0" w:color="auto"/>
                                                          </w:divBdr>
                                                          <w:divsChild>
                                                            <w:div w:id="720059069">
                                                              <w:marLeft w:val="0"/>
                                                              <w:marRight w:val="0"/>
                                                              <w:marTop w:val="0"/>
                                                              <w:marBottom w:val="0"/>
                                                              <w:divBdr>
                                                                <w:top w:val="none" w:sz="0" w:space="0" w:color="auto"/>
                                                                <w:left w:val="none" w:sz="0" w:space="0" w:color="auto"/>
                                                                <w:bottom w:val="none" w:sz="0" w:space="0" w:color="auto"/>
                                                                <w:right w:val="none" w:sz="0" w:space="0" w:color="auto"/>
                                                              </w:divBdr>
                                                            </w:div>
                                                            <w:div w:id="1812017263">
                                                              <w:marLeft w:val="0"/>
                                                              <w:marRight w:val="0"/>
                                                              <w:marTop w:val="0"/>
                                                              <w:marBottom w:val="0"/>
                                                              <w:divBdr>
                                                                <w:top w:val="none" w:sz="0" w:space="0" w:color="auto"/>
                                                                <w:left w:val="none" w:sz="0" w:space="0" w:color="auto"/>
                                                                <w:bottom w:val="none" w:sz="0" w:space="0" w:color="auto"/>
                                                                <w:right w:val="none" w:sz="0" w:space="0" w:color="auto"/>
                                                              </w:divBdr>
                                                            </w:div>
                                                            <w:div w:id="18465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089340">
      <w:bodyDiv w:val="1"/>
      <w:marLeft w:val="0"/>
      <w:marRight w:val="0"/>
      <w:marTop w:val="0"/>
      <w:marBottom w:val="0"/>
      <w:divBdr>
        <w:top w:val="none" w:sz="0" w:space="0" w:color="auto"/>
        <w:left w:val="none" w:sz="0" w:space="0" w:color="auto"/>
        <w:bottom w:val="none" w:sz="0" w:space="0" w:color="auto"/>
        <w:right w:val="none" w:sz="0" w:space="0" w:color="auto"/>
      </w:divBdr>
      <w:divsChild>
        <w:div w:id="1173952699">
          <w:marLeft w:val="0"/>
          <w:marRight w:val="0"/>
          <w:marTop w:val="120"/>
          <w:marBottom w:val="120"/>
          <w:divBdr>
            <w:top w:val="none" w:sz="0" w:space="0" w:color="auto"/>
            <w:left w:val="none" w:sz="0" w:space="0" w:color="auto"/>
            <w:bottom w:val="none" w:sz="0" w:space="0" w:color="auto"/>
            <w:right w:val="none" w:sz="0" w:space="0" w:color="auto"/>
          </w:divBdr>
          <w:divsChild>
            <w:div w:id="1665622798">
              <w:marLeft w:val="0"/>
              <w:marRight w:val="0"/>
              <w:marTop w:val="0"/>
              <w:marBottom w:val="0"/>
              <w:divBdr>
                <w:top w:val="single" w:sz="48" w:space="0" w:color="054B81"/>
                <w:left w:val="single" w:sz="48" w:space="0" w:color="054B81"/>
                <w:bottom w:val="single" w:sz="48" w:space="0" w:color="054B81"/>
                <w:right w:val="single" w:sz="48" w:space="0" w:color="054B81"/>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756126657">
                      <w:marLeft w:val="0"/>
                      <w:marRight w:val="0"/>
                      <w:marTop w:val="0"/>
                      <w:marBottom w:val="0"/>
                      <w:divBdr>
                        <w:top w:val="none" w:sz="0" w:space="0" w:color="auto"/>
                        <w:left w:val="none" w:sz="0" w:space="0" w:color="auto"/>
                        <w:bottom w:val="none" w:sz="0" w:space="0" w:color="auto"/>
                        <w:right w:val="none" w:sz="0" w:space="0" w:color="auto"/>
                      </w:divBdr>
                      <w:divsChild>
                        <w:div w:id="365569149">
                          <w:marLeft w:val="0"/>
                          <w:marRight w:val="0"/>
                          <w:marTop w:val="0"/>
                          <w:marBottom w:val="0"/>
                          <w:divBdr>
                            <w:top w:val="none" w:sz="0" w:space="0" w:color="auto"/>
                            <w:left w:val="none" w:sz="0" w:space="0" w:color="auto"/>
                            <w:bottom w:val="none" w:sz="0" w:space="0" w:color="auto"/>
                            <w:right w:val="none" w:sz="0" w:space="0" w:color="auto"/>
                          </w:divBdr>
                          <w:divsChild>
                            <w:div w:id="913273951">
                              <w:marLeft w:val="0"/>
                              <w:marRight w:val="0"/>
                              <w:marTop w:val="0"/>
                              <w:marBottom w:val="0"/>
                              <w:divBdr>
                                <w:top w:val="none" w:sz="0" w:space="0" w:color="auto"/>
                                <w:left w:val="none" w:sz="0" w:space="0" w:color="auto"/>
                                <w:bottom w:val="none" w:sz="0" w:space="0" w:color="auto"/>
                                <w:right w:val="none" w:sz="0" w:space="0" w:color="auto"/>
                              </w:divBdr>
                              <w:divsChild>
                                <w:div w:id="2085443732">
                                  <w:marLeft w:val="0"/>
                                  <w:marRight w:val="0"/>
                                  <w:marTop w:val="0"/>
                                  <w:marBottom w:val="0"/>
                                  <w:divBdr>
                                    <w:top w:val="none" w:sz="0" w:space="0" w:color="auto"/>
                                    <w:left w:val="none" w:sz="0" w:space="0" w:color="auto"/>
                                    <w:bottom w:val="none" w:sz="0" w:space="0" w:color="auto"/>
                                    <w:right w:val="none" w:sz="0" w:space="0" w:color="auto"/>
                                  </w:divBdr>
                                  <w:divsChild>
                                    <w:div w:id="1280184087">
                                      <w:marLeft w:val="0"/>
                                      <w:marRight w:val="0"/>
                                      <w:marTop w:val="0"/>
                                      <w:marBottom w:val="0"/>
                                      <w:divBdr>
                                        <w:top w:val="none" w:sz="0" w:space="0" w:color="auto"/>
                                        <w:left w:val="none" w:sz="0" w:space="0" w:color="auto"/>
                                        <w:bottom w:val="none" w:sz="0" w:space="0" w:color="auto"/>
                                        <w:right w:val="none" w:sz="0" w:space="0" w:color="auto"/>
                                      </w:divBdr>
                                      <w:divsChild>
                                        <w:div w:id="712847662">
                                          <w:marLeft w:val="0"/>
                                          <w:marRight w:val="0"/>
                                          <w:marTop w:val="0"/>
                                          <w:marBottom w:val="0"/>
                                          <w:divBdr>
                                            <w:top w:val="none" w:sz="0" w:space="0" w:color="auto"/>
                                            <w:left w:val="none" w:sz="0" w:space="0" w:color="auto"/>
                                            <w:bottom w:val="none" w:sz="0" w:space="0" w:color="auto"/>
                                            <w:right w:val="none" w:sz="0" w:space="0" w:color="auto"/>
                                          </w:divBdr>
                                          <w:divsChild>
                                            <w:div w:id="1084574556">
                                              <w:marLeft w:val="0"/>
                                              <w:marRight w:val="0"/>
                                              <w:marTop w:val="0"/>
                                              <w:marBottom w:val="0"/>
                                              <w:divBdr>
                                                <w:top w:val="none" w:sz="0" w:space="0" w:color="auto"/>
                                                <w:left w:val="none" w:sz="0" w:space="0" w:color="auto"/>
                                                <w:bottom w:val="none" w:sz="0" w:space="0" w:color="auto"/>
                                                <w:right w:val="none" w:sz="0" w:space="0" w:color="auto"/>
                                              </w:divBdr>
                                              <w:divsChild>
                                                <w:div w:id="952783149">
                                                  <w:marLeft w:val="0"/>
                                                  <w:marRight w:val="0"/>
                                                  <w:marTop w:val="0"/>
                                                  <w:marBottom w:val="0"/>
                                                  <w:divBdr>
                                                    <w:top w:val="none" w:sz="0" w:space="0" w:color="auto"/>
                                                    <w:left w:val="none" w:sz="0" w:space="0" w:color="auto"/>
                                                    <w:bottom w:val="none" w:sz="0" w:space="0" w:color="auto"/>
                                                    <w:right w:val="none" w:sz="0" w:space="0" w:color="auto"/>
                                                  </w:divBdr>
                                                  <w:divsChild>
                                                    <w:div w:id="192575818">
                                                      <w:marLeft w:val="0"/>
                                                      <w:marRight w:val="0"/>
                                                      <w:marTop w:val="0"/>
                                                      <w:marBottom w:val="0"/>
                                                      <w:divBdr>
                                                        <w:top w:val="none" w:sz="0" w:space="0" w:color="auto"/>
                                                        <w:left w:val="none" w:sz="0" w:space="0" w:color="auto"/>
                                                        <w:bottom w:val="none" w:sz="0" w:space="0" w:color="auto"/>
                                                        <w:right w:val="none" w:sz="0" w:space="0" w:color="auto"/>
                                                      </w:divBdr>
                                                      <w:divsChild>
                                                        <w:div w:id="1747339946">
                                                          <w:marLeft w:val="0"/>
                                                          <w:marRight w:val="0"/>
                                                          <w:marTop w:val="0"/>
                                                          <w:marBottom w:val="0"/>
                                                          <w:divBdr>
                                                            <w:top w:val="none" w:sz="0" w:space="0" w:color="auto"/>
                                                            <w:left w:val="none" w:sz="0" w:space="0" w:color="auto"/>
                                                            <w:bottom w:val="none" w:sz="0" w:space="0" w:color="auto"/>
                                                            <w:right w:val="none" w:sz="0" w:space="0" w:color="auto"/>
                                                          </w:divBdr>
                                                          <w:divsChild>
                                                            <w:div w:id="367753814">
                                                              <w:marLeft w:val="0"/>
                                                              <w:marRight w:val="0"/>
                                                              <w:marTop w:val="0"/>
                                                              <w:marBottom w:val="0"/>
                                                              <w:divBdr>
                                                                <w:top w:val="none" w:sz="0" w:space="0" w:color="auto"/>
                                                                <w:left w:val="none" w:sz="0" w:space="0" w:color="auto"/>
                                                                <w:bottom w:val="none" w:sz="0" w:space="0" w:color="auto"/>
                                                                <w:right w:val="none" w:sz="0" w:space="0" w:color="auto"/>
                                                              </w:divBdr>
                                                              <w:divsChild>
                                                                <w:div w:id="880166010">
                                                                  <w:marLeft w:val="0"/>
                                                                  <w:marRight w:val="0"/>
                                                                  <w:marTop w:val="0"/>
                                                                  <w:marBottom w:val="0"/>
                                                                  <w:divBdr>
                                                                    <w:top w:val="none" w:sz="0" w:space="0" w:color="auto"/>
                                                                    <w:left w:val="none" w:sz="0" w:space="0" w:color="auto"/>
                                                                    <w:bottom w:val="none" w:sz="0" w:space="0" w:color="auto"/>
                                                                    <w:right w:val="none" w:sz="0" w:space="0" w:color="auto"/>
                                                                  </w:divBdr>
                                                                  <w:divsChild>
                                                                    <w:div w:id="398671881">
                                                                      <w:marLeft w:val="0"/>
                                                                      <w:marRight w:val="0"/>
                                                                      <w:marTop w:val="0"/>
                                                                      <w:marBottom w:val="0"/>
                                                                      <w:divBdr>
                                                                        <w:top w:val="none" w:sz="0" w:space="0" w:color="auto"/>
                                                                        <w:left w:val="none" w:sz="0" w:space="0" w:color="auto"/>
                                                                        <w:bottom w:val="none" w:sz="0" w:space="0" w:color="auto"/>
                                                                        <w:right w:val="none" w:sz="0" w:space="0" w:color="auto"/>
                                                                      </w:divBdr>
                                                                    </w:div>
                                                                    <w:div w:id="9019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pensionsregulator.gov.uk/en/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rbk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kcpensionfund.org/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pensions@rbkc.gov.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payroll@rb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BBBFE-75F6-4D49-9480-BF612BE5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AD7CE-7734-44B5-820B-B568A9F7FBC6}">
  <ds:schemaRefs>
    <ds:schemaRef ds:uri="http://schemas.openxmlformats.org/officeDocument/2006/bibliography"/>
  </ds:schemaRefs>
</ds:datastoreItem>
</file>

<file path=customXml/itemProps3.xml><?xml version="1.0" encoding="utf-8"?>
<ds:datastoreItem xmlns:ds="http://schemas.openxmlformats.org/officeDocument/2006/customXml" ds:itemID="{22646768-BF29-4201-9B83-44F364748C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05130B-40B6-4D38-8932-72CEEF034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8535</CharactersWithSpaces>
  <SharedDoc>false</SharedDoc>
  <HLinks>
    <vt:vector size="6" baseType="variant">
      <vt:variant>
        <vt:i4>5177347</vt:i4>
      </vt:variant>
      <vt:variant>
        <vt:i4>3</vt:i4>
      </vt:variant>
      <vt:variant>
        <vt:i4>0</vt:i4>
      </vt:variant>
      <vt:variant>
        <vt:i4>5</vt:i4>
      </vt:variant>
      <vt:variant>
        <vt:lpwstr>http://www.surreypensionfund.org/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Parpworth</dc:creator>
  <cp:lastModifiedBy>Derbyshire, Duncan: RBKC</cp:lastModifiedBy>
  <cp:revision>16</cp:revision>
  <cp:lastPrinted>2020-01-08T13:20:00Z</cp:lastPrinted>
  <dcterms:created xsi:type="dcterms:W3CDTF">2025-03-20T13:18:00Z</dcterms:created>
  <dcterms:modified xsi:type="dcterms:W3CDTF">2025-04-04T11:29:00Z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