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36AB7" w14:textId="77777777" w:rsidR="00705C3C" w:rsidRDefault="00705C3C" w:rsidP="00705C3C">
      <w:pPr>
        <w:rPr>
          <w:rFonts w:cs="Arial"/>
          <w:b/>
          <w:sz w:val="32"/>
          <w:szCs w:val="32"/>
        </w:rPr>
      </w:pPr>
      <w:r>
        <w:rPr>
          <w:rFonts w:cs="Arial"/>
          <w:b/>
          <w:sz w:val="32"/>
          <w:szCs w:val="32"/>
        </w:rPr>
        <w:t>Local Government Pension Scheme (LGPS)</w:t>
      </w:r>
    </w:p>
    <w:p w14:paraId="3B61BEA8" w14:textId="77777777" w:rsidR="00705C3C" w:rsidRDefault="00705C3C" w:rsidP="00705C3C">
      <w:pPr>
        <w:rPr>
          <w:rFonts w:cs="Arial"/>
          <w:b/>
          <w:sz w:val="32"/>
          <w:szCs w:val="32"/>
        </w:rPr>
      </w:pPr>
      <w:r>
        <w:rPr>
          <w:rFonts w:cs="Arial"/>
          <w:b/>
          <w:sz w:val="32"/>
          <w:szCs w:val="32"/>
        </w:rPr>
        <w:t>Royal Borough of Kensington and Chelsea (RBKC)</w:t>
      </w:r>
    </w:p>
    <w:p w14:paraId="2FDBF425" w14:textId="77777777" w:rsidR="00705C3C" w:rsidRDefault="00705C3C" w:rsidP="00705C3C">
      <w:pPr>
        <w:rPr>
          <w:rFonts w:cs="Arial"/>
          <w:b/>
          <w:sz w:val="32"/>
          <w:szCs w:val="32"/>
        </w:rPr>
      </w:pPr>
      <w:r>
        <w:rPr>
          <w:rFonts w:cs="Arial"/>
          <w:b/>
          <w:sz w:val="32"/>
          <w:szCs w:val="32"/>
        </w:rPr>
        <w:t>Other Pension Rights declaration form</w:t>
      </w:r>
    </w:p>
    <w:p w14:paraId="2432035D" w14:textId="77777777" w:rsidR="00705C3C" w:rsidRDefault="00705C3C" w:rsidP="00705C3C">
      <w:pPr>
        <w:rPr>
          <w:rFonts w:cs="Arial"/>
          <w:b/>
          <w:sz w:val="32"/>
          <w:szCs w:val="32"/>
        </w:rPr>
      </w:pPr>
    </w:p>
    <w:p w14:paraId="2DB7CB0C" w14:textId="77777777" w:rsidR="00705C3C" w:rsidRDefault="00705C3C" w:rsidP="00705C3C">
      <w:pPr>
        <w:rPr>
          <w:rFonts w:cs="Arial"/>
          <w:b/>
          <w:sz w:val="32"/>
          <w:szCs w:val="32"/>
        </w:rPr>
      </w:pPr>
      <w:r>
        <w:rPr>
          <w:rFonts w:cs="Arial"/>
          <w:b/>
          <w:sz w:val="32"/>
          <w:szCs w:val="32"/>
        </w:rPr>
        <w:t>Part A –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011"/>
      </w:tblGrid>
      <w:tr w:rsidR="00705C3C" w14:paraId="50476467" w14:textId="77777777" w:rsidTr="006C2245">
        <w:tc>
          <w:tcPr>
            <w:tcW w:w="3005" w:type="dxa"/>
            <w:shd w:val="clear" w:color="auto" w:fill="auto"/>
          </w:tcPr>
          <w:p w14:paraId="7EF5510A" w14:textId="77777777" w:rsidR="00705C3C" w:rsidRPr="002316FA" w:rsidRDefault="00705C3C" w:rsidP="006C2245">
            <w:pPr>
              <w:rPr>
                <w:rFonts w:cs="Arial"/>
                <w:bCs/>
                <w:sz w:val="32"/>
                <w:szCs w:val="32"/>
              </w:rPr>
            </w:pPr>
            <w:r w:rsidRPr="002316FA">
              <w:rPr>
                <w:rFonts w:cs="Arial"/>
                <w:bCs/>
                <w:sz w:val="24"/>
                <w:szCs w:val="24"/>
              </w:rPr>
              <w:t>Full Name</w:t>
            </w:r>
          </w:p>
        </w:tc>
        <w:tc>
          <w:tcPr>
            <w:tcW w:w="6011" w:type="dxa"/>
            <w:shd w:val="clear" w:color="auto" w:fill="auto"/>
          </w:tcPr>
          <w:p w14:paraId="2432E9FD" w14:textId="7013D00F" w:rsidR="00705C3C" w:rsidRPr="00A87A18" w:rsidRDefault="00705C3C" w:rsidP="006C2245">
            <w:pPr>
              <w:rPr>
                <w:rFonts w:cs="Arial"/>
                <w:b/>
                <w:bCs/>
                <w:sz w:val="32"/>
                <w:szCs w:val="32"/>
              </w:rPr>
            </w:pPr>
          </w:p>
        </w:tc>
      </w:tr>
      <w:tr w:rsidR="00705C3C" w14:paraId="485E1B97" w14:textId="77777777" w:rsidTr="006C2245">
        <w:tc>
          <w:tcPr>
            <w:tcW w:w="3005" w:type="dxa"/>
            <w:shd w:val="clear" w:color="auto" w:fill="auto"/>
          </w:tcPr>
          <w:p w14:paraId="5DE3A6EC" w14:textId="77777777" w:rsidR="00705C3C" w:rsidRPr="002316FA" w:rsidRDefault="00705C3C" w:rsidP="006C2245">
            <w:pPr>
              <w:rPr>
                <w:rFonts w:cs="Arial"/>
                <w:bCs/>
                <w:sz w:val="24"/>
                <w:szCs w:val="24"/>
              </w:rPr>
            </w:pPr>
            <w:r w:rsidRPr="002316FA">
              <w:rPr>
                <w:rFonts w:cs="Arial"/>
                <w:bCs/>
                <w:sz w:val="24"/>
                <w:szCs w:val="24"/>
              </w:rPr>
              <w:t>NI Number</w:t>
            </w:r>
          </w:p>
        </w:tc>
        <w:tc>
          <w:tcPr>
            <w:tcW w:w="6011" w:type="dxa"/>
            <w:shd w:val="clear" w:color="auto" w:fill="auto"/>
          </w:tcPr>
          <w:p w14:paraId="01878DF8" w14:textId="322C2CF2" w:rsidR="00705C3C" w:rsidRPr="00A87A18" w:rsidRDefault="00705C3C" w:rsidP="006C2245">
            <w:pPr>
              <w:rPr>
                <w:rFonts w:cs="Arial"/>
                <w:b/>
                <w:bCs/>
                <w:sz w:val="32"/>
                <w:szCs w:val="32"/>
              </w:rPr>
            </w:pPr>
          </w:p>
        </w:tc>
      </w:tr>
      <w:tr w:rsidR="00705C3C" w14:paraId="12AC8641" w14:textId="77777777" w:rsidTr="006C2245">
        <w:tc>
          <w:tcPr>
            <w:tcW w:w="3005" w:type="dxa"/>
            <w:shd w:val="clear" w:color="auto" w:fill="auto"/>
          </w:tcPr>
          <w:p w14:paraId="5D55480C" w14:textId="77777777" w:rsidR="00705C3C" w:rsidRPr="00CC7D1F" w:rsidRDefault="00705C3C" w:rsidP="006C2245">
            <w:pPr>
              <w:rPr>
                <w:rFonts w:cs="Arial"/>
                <w:bCs/>
                <w:sz w:val="24"/>
                <w:szCs w:val="24"/>
              </w:rPr>
            </w:pPr>
            <w:r w:rsidRPr="00CC7D1F">
              <w:rPr>
                <w:rFonts w:cs="Arial"/>
                <w:bCs/>
                <w:sz w:val="24"/>
                <w:szCs w:val="24"/>
              </w:rPr>
              <w:t>Date of Birth</w:t>
            </w:r>
          </w:p>
        </w:tc>
        <w:tc>
          <w:tcPr>
            <w:tcW w:w="6011" w:type="dxa"/>
            <w:shd w:val="clear" w:color="auto" w:fill="auto"/>
          </w:tcPr>
          <w:p w14:paraId="2BB9D1A6" w14:textId="2464E8F6" w:rsidR="00705C3C" w:rsidRPr="00CC7D1F" w:rsidRDefault="00705C3C" w:rsidP="006C2245">
            <w:pPr>
              <w:rPr>
                <w:rFonts w:cs="Arial"/>
                <w:b/>
                <w:sz w:val="32"/>
                <w:szCs w:val="32"/>
              </w:rPr>
            </w:pPr>
          </w:p>
        </w:tc>
      </w:tr>
      <w:tr w:rsidR="00705C3C" w14:paraId="150D8453" w14:textId="77777777" w:rsidTr="006C2245">
        <w:tc>
          <w:tcPr>
            <w:tcW w:w="3005" w:type="dxa"/>
            <w:shd w:val="clear" w:color="auto" w:fill="auto"/>
          </w:tcPr>
          <w:p w14:paraId="7FA720E2" w14:textId="77777777" w:rsidR="00705C3C" w:rsidRPr="002316FA" w:rsidRDefault="00705C3C" w:rsidP="006C2245">
            <w:pPr>
              <w:rPr>
                <w:rFonts w:cs="Arial"/>
                <w:bCs/>
                <w:sz w:val="24"/>
                <w:szCs w:val="24"/>
              </w:rPr>
            </w:pPr>
            <w:r w:rsidRPr="002316FA">
              <w:rPr>
                <w:rFonts w:cs="Arial"/>
                <w:bCs/>
                <w:sz w:val="24"/>
                <w:szCs w:val="24"/>
              </w:rPr>
              <w:t>Home Address</w:t>
            </w:r>
          </w:p>
          <w:p w14:paraId="49A583EC" w14:textId="77777777" w:rsidR="00705C3C" w:rsidRPr="002316FA" w:rsidRDefault="00705C3C" w:rsidP="006C2245">
            <w:pPr>
              <w:rPr>
                <w:rFonts w:cs="Arial"/>
                <w:bCs/>
                <w:sz w:val="24"/>
                <w:szCs w:val="24"/>
              </w:rPr>
            </w:pPr>
          </w:p>
          <w:p w14:paraId="6DC2DE75" w14:textId="77777777" w:rsidR="00705C3C" w:rsidRPr="002316FA" w:rsidRDefault="00705C3C" w:rsidP="006C2245">
            <w:pPr>
              <w:rPr>
                <w:rFonts w:cs="Arial"/>
                <w:bCs/>
                <w:sz w:val="24"/>
                <w:szCs w:val="24"/>
              </w:rPr>
            </w:pPr>
          </w:p>
          <w:p w14:paraId="67DD13A8" w14:textId="77777777" w:rsidR="00705C3C" w:rsidRPr="002316FA" w:rsidRDefault="00705C3C" w:rsidP="006C2245">
            <w:pPr>
              <w:rPr>
                <w:rFonts w:cs="Arial"/>
                <w:bCs/>
                <w:sz w:val="24"/>
                <w:szCs w:val="24"/>
              </w:rPr>
            </w:pPr>
          </w:p>
        </w:tc>
        <w:tc>
          <w:tcPr>
            <w:tcW w:w="6011" w:type="dxa"/>
            <w:shd w:val="clear" w:color="auto" w:fill="auto"/>
          </w:tcPr>
          <w:p w14:paraId="41BB322E" w14:textId="77777777" w:rsidR="00705C3C" w:rsidRDefault="00705C3C" w:rsidP="006C2245">
            <w:pPr>
              <w:rPr>
                <w:b/>
                <w:bCs/>
                <w:noProof/>
                <w:color w:val="000000"/>
              </w:rPr>
            </w:pPr>
          </w:p>
          <w:p w14:paraId="7EA54C89" w14:textId="77777777" w:rsidR="00705C3C" w:rsidRDefault="00705C3C" w:rsidP="006C2245">
            <w:pPr>
              <w:rPr>
                <w:b/>
                <w:sz w:val="32"/>
              </w:rPr>
            </w:pPr>
          </w:p>
          <w:p w14:paraId="1DADB4DD" w14:textId="77777777" w:rsidR="00705C3C" w:rsidRDefault="00705C3C" w:rsidP="006C2245">
            <w:pPr>
              <w:rPr>
                <w:b/>
                <w:sz w:val="32"/>
              </w:rPr>
            </w:pPr>
          </w:p>
          <w:p w14:paraId="06F235FB" w14:textId="63C506B8" w:rsidR="00705C3C" w:rsidRPr="002316FA" w:rsidRDefault="00705C3C" w:rsidP="006C2245">
            <w:pPr>
              <w:rPr>
                <w:rFonts w:cs="Arial"/>
                <w:b/>
                <w:sz w:val="32"/>
                <w:szCs w:val="32"/>
              </w:rPr>
            </w:pPr>
          </w:p>
        </w:tc>
      </w:tr>
      <w:tr w:rsidR="00705C3C" w14:paraId="087857D0" w14:textId="77777777" w:rsidTr="006C2245">
        <w:trPr>
          <w:trHeight w:val="70"/>
        </w:trPr>
        <w:tc>
          <w:tcPr>
            <w:tcW w:w="3005" w:type="dxa"/>
            <w:shd w:val="clear" w:color="auto" w:fill="auto"/>
          </w:tcPr>
          <w:p w14:paraId="429A2916" w14:textId="77777777" w:rsidR="00705C3C" w:rsidRPr="002316FA" w:rsidRDefault="00705C3C" w:rsidP="006C2245">
            <w:pPr>
              <w:rPr>
                <w:rFonts w:cs="Arial"/>
                <w:bCs/>
                <w:sz w:val="24"/>
                <w:szCs w:val="24"/>
              </w:rPr>
            </w:pPr>
            <w:r w:rsidRPr="002316FA">
              <w:rPr>
                <w:rFonts w:cs="Arial"/>
                <w:bCs/>
                <w:sz w:val="24"/>
                <w:szCs w:val="24"/>
              </w:rPr>
              <w:t>Email Address</w:t>
            </w:r>
          </w:p>
        </w:tc>
        <w:tc>
          <w:tcPr>
            <w:tcW w:w="6011" w:type="dxa"/>
            <w:shd w:val="clear" w:color="auto" w:fill="auto"/>
          </w:tcPr>
          <w:p w14:paraId="2F270F07" w14:textId="77777777" w:rsidR="00705C3C" w:rsidRPr="002316FA" w:rsidRDefault="00705C3C" w:rsidP="006C2245">
            <w:pPr>
              <w:rPr>
                <w:rFonts w:cs="Arial"/>
                <w:b/>
                <w:sz w:val="32"/>
                <w:szCs w:val="32"/>
              </w:rPr>
            </w:pPr>
          </w:p>
        </w:tc>
      </w:tr>
    </w:tbl>
    <w:p w14:paraId="0BCD78FE" w14:textId="77777777" w:rsidR="00705C3C" w:rsidRPr="0023404E" w:rsidRDefault="00705C3C" w:rsidP="00705C3C">
      <w:pPr>
        <w:rPr>
          <w:rFonts w:cs="Arial"/>
          <w:b/>
          <w:szCs w:val="22"/>
        </w:rPr>
      </w:pPr>
    </w:p>
    <w:p w14:paraId="64A7651D" w14:textId="77777777" w:rsidR="00705C3C" w:rsidRDefault="00705C3C" w:rsidP="00705C3C">
      <w:pPr>
        <w:rPr>
          <w:rFonts w:cs="Arial"/>
          <w:b/>
          <w:sz w:val="32"/>
          <w:szCs w:val="32"/>
        </w:rPr>
      </w:pPr>
      <w:r>
        <w:rPr>
          <w:rFonts w:cs="Arial"/>
          <w:b/>
          <w:sz w:val="32"/>
          <w:szCs w:val="32"/>
        </w:rPr>
        <w:t>Part B – Other Pension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705C3C" w14:paraId="6A1E70EE" w14:textId="77777777" w:rsidTr="006C2245">
        <w:tc>
          <w:tcPr>
            <w:tcW w:w="2254" w:type="dxa"/>
            <w:shd w:val="clear" w:color="auto" w:fill="auto"/>
          </w:tcPr>
          <w:p w14:paraId="04DEF643" w14:textId="77777777" w:rsidR="00705C3C" w:rsidRPr="002316FA" w:rsidRDefault="00705C3C" w:rsidP="006C2245">
            <w:pPr>
              <w:rPr>
                <w:rFonts w:cs="Arial"/>
                <w:bCs/>
                <w:sz w:val="24"/>
                <w:szCs w:val="24"/>
              </w:rPr>
            </w:pPr>
            <w:r w:rsidRPr="002316FA">
              <w:rPr>
                <w:rFonts w:cs="Arial"/>
                <w:bCs/>
                <w:sz w:val="24"/>
                <w:szCs w:val="24"/>
              </w:rPr>
              <w:t>Name of Scheme</w:t>
            </w:r>
          </w:p>
        </w:tc>
        <w:tc>
          <w:tcPr>
            <w:tcW w:w="2254" w:type="dxa"/>
            <w:shd w:val="clear" w:color="auto" w:fill="auto"/>
          </w:tcPr>
          <w:p w14:paraId="789A0AF4" w14:textId="77777777" w:rsidR="00705C3C" w:rsidRPr="002316FA" w:rsidRDefault="00705C3C" w:rsidP="006C2245">
            <w:pPr>
              <w:rPr>
                <w:rFonts w:cs="Arial"/>
                <w:bCs/>
                <w:sz w:val="24"/>
                <w:szCs w:val="24"/>
              </w:rPr>
            </w:pPr>
            <w:r w:rsidRPr="002316FA">
              <w:rPr>
                <w:rFonts w:cs="Arial"/>
                <w:bCs/>
                <w:sz w:val="24"/>
                <w:szCs w:val="24"/>
              </w:rPr>
              <w:t>Address of scheme administrators</w:t>
            </w:r>
          </w:p>
        </w:tc>
        <w:tc>
          <w:tcPr>
            <w:tcW w:w="2254" w:type="dxa"/>
            <w:shd w:val="clear" w:color="auto" w:fill="auto"/>
          </w:tcPr>
          <w:p w14:paraId="48A32FB2" w14:textId="77777777" w:rsidR="00705C3C" w:rsidRPr="002316FA" w:rsidRDefault="00705C3C" w:rsidP="006C2245">
            <w:pPr>
              <w:rPr>
                <w:rFonts w:cs="Arial"/>
                <w:bCs/>
                <w:sz w:val="24"/>
                <w:szCs w:val="24"/>
              </w:rPr>
            </w:pPr>
            <w:r w:rsidRPr="002316FA">
              <w:rPr>
                <w:rFonts w:cs="Arial"/>
                <w:bCs/>
                <w:sz w:val="24"/>
                <w:szCs w:val="24"/>
              </w:rPr>
              <w:t>Membership Dates</w:t>
            </w:r>
          </w:p>
        </w:tc>
        <w:tc>
          <w:tcPr>
            <w:tcW w:w="2254" w:type="dxa"/>
            <w:shd w:val="clear" w:color="auto" w:fill="auto"/>
          </w:tcPr>
          <w:p w14:paraId="37699FA6" w14:textId="77777777" w:rsidR="00705C3C" w:rsidRPr="002316FA" w:rsidRDefault="00705C3C" w:rsidP="006C2245">
            <w:pPr>
              <w:rPr>
                <w:rFonts w:cs="Arial"/>
                <w:bCs/>
                <w:sz w:val="24"/>
                <w:szCs w:val="24"/>
              </w:rPr>
            </w:pPr>
            <w:r w:rsidRPr="002316FA">
              <w:rPr>
                <w:rFonts w:cs="Arial"/>
                <w:bCs/>
                <w:sz w:val="24"/>
                <w:szCs w:val="24"/>
              </w:rPr>
              <w:t>Do you wish to investigate a transfer?</w:t>
            </w:r>
          </w:p>
        </w:tc>
      </w:tr>
      <w:tr w:rsidR="00705C3C" w14:paraId="2F063A46" w14:textId="77777777" w:rsidTr="006C2245">
        <w:tc>
          <w:tcPr>
            <w:tcW w:w="2254" w:type="dxa"/>
            <w:shd w:val="clear" w:color="auto" w:fill="auto"/>
          </w:tcPr>
          <w:p w14:paraId="2CDF3B32" w14:textId="77777777" w:rsidR="00705C3C" w:rsidRPr="002316FA" w:rsidRDefault="00705C3C" w:rsidP="006C2245">
            <w:pPr>
              <w:rPr>
                <w:rFonts w:cs="Arial"/>
                <w:b/>
                <w:sz w:val="32"/>
                <w:szCs w:val="32"/>
              </w:rPr>
            </w:pPr>
          </w:p>
          <w:p w14:paraId="0AEEB3C0" w14:textId="77777777" w:rsidR="00705C3C" w:rsidRPr="002316FA" w:rsidRDefault="00705C3C" w:rsidP="006C2245">
            <w:pPr>
              <w:rPr>
                <w:rFonts w:cs="Arial"/>
                <w:b/>
                <w:sz w:val="32"/>
                <w:szCs w:val="32"/>
              </w:rPr>
            </w:pPr>
          </w:p>
          <w:p w14:paraId="02728447" w14:textId="77777777" w:rsidR="00705C3C" w:rsidRPr="002316FA" w:rsidRDefault="00705C3C" w:rsidP="006C2245">
            <w:pPr>
              <w:rPr>
                <w:rFonts w:cs="Arial"/>
                <w:b/>
                <w:sz w:val="32"/>
                <w:szCs w:val="32"/>
              </w:rPr>
            </w:pPr>
          </w:p>
        </w:tc>
        <w:tc>
          <w:tcPr>
            <w:tcW w:w="2254" w:type="dxa"/>
            <w:shd w:val="clear" w:color="auto" w:fill="auto"/>
          </w:tcPr>
          <w:p w14:paraId="7E493BC1" w14:textId="77777777" w:rsidR="00705C3C" w:rsidRPr="002316FA" w:rsidRDefault="00705C3C" w:rsidP="006C2245">
            <w:pPr>
              <w:rPr>
                <w:rFonts w:cs="Arial"/>
                <w:b/>
                <w:sz w:val="32"/>
                <w:szCs w:val="32"/>
              </w:rPr>
            </w:pPr>
          </w:p>
        </w:tc>
        <w:tc>
          <w:tcPr>
            <w:tcW w:w="2254" w:type="dxa"/>
            <w:shd w:val="clear" w:color="auto" w:fill="auto"/>
          </w:tcPr>
          <w:p w14:paraId="5A866282" w14:textId="77777777" w:rsidR="00705C3C" w:rsidRPr="002316FA" w:rsidRDefault="00705C3C" w:rsidP="006C2245">
            <w:pPr>
              <w:rPr>
                <w:rFonts w:cs="Arial"/>
                <w:b/>
                <w:sz w:val="32"/>
                <w:szCs w:val="32"/>
              </w:rPr>
            </w:pPr>
          </w:p>
        </w:tc>
        <w:tc>
          <w:tcPr>
            <w:tcW w:w="2254" w:type="dxa"/>
            <w:shd w:val="clear" w:color="auto" w:fill="auto"/>
          </w:tcPr>
          <w:p w14:paraId="707E0EAF" w14:textId="77777777" w:rsidR="00705C3C" w:rsidRPr="002316FA" w:rsidRDefault="00705C3C" w:rsidP="006C2245">
            <w:pPr>
              <w:rPr>
                <w:rFonts w:cs="Arial"/>
                <w:b/>
                <w:sz w:val="32"/>
                <w:szCs w:val="32"/>
              </w:rPr>
            </w:pPr>
          </w:p>
        </w:tc>
      </w:tr>
      <w:tr w:rsidR="00705C3C" w14:paraId="440044CD" w14:textId="77777777" w:rsidTr="006C2245">
        <w:tc>
          <w:tcPr>
            <w:tcW w:w="2254" w:type="dxa"/>
            <w:shd w:val="clear" w:color="auto" w:fill="auto"/>
          </w:tcPr>
          <w:p w14:paraId="1CF65C15" w14:textId="77777777" w:rsidR="00705C3C" w:rsidRPr="002316FA" w:rsidRDefault="00705C3C" w:rsidP="006C2245">
            <w:pPr>
              <w:rPr>
                <w:rFonts w:cs="Arial"/>
                <w:b/>
                <w:sz w:val="32"/>
                <w:szCs w:val="32"/>
              </w:rPr>
            </w:pPr>
          </w:p>
          <w:p w14:paraId="32376480" w14:textId="77777777" w:rsidR="00705C3C" w:rsidRPr="002316FA" w:rsidRDefault="00705C3C" w:rsidP="006C2245">
            <w:pPr>
              <w:rPr>
                <w:rFonts w:cs="Arial"/>
                <w:b/>
                <w:sz w:val="32"/>
                <w:szCs w:val="32"/>
              </w:rPr>
            </w:pPr>
          </w:p>
          <w:p w14:paraId="1217584C" w14:textId="77777777" w:rsidR="00705C3C" w:rsidRPr="002316FA" w:rsidRDefault="00705C3C" w:rsidP="006C2245">
            <w:pPr>
              <w:rPr>
                <w:rFonts w:cs="Arial"/>
                <w:b/>
                <w:sz w:val="32"/>
                <w:szCs w:val="32"/>
              </w:rPr>
            </w:pPr>
          </w:p>
        </w:tc>
        <w:tc>
          <w:tcPr>
            <w:tcW w:w="2254" w:type="dxa"/>
            <w:shd w:val="clear" w:color="auto" w:fill="auto"/>
          </w:tcPr>
          <w:p w14:paraId="24A30E43" w14:textId="77777777" w:rsidR="00705C3C" w:rsidRPr="002316FA" w:rsidRDefault="00705C3C" w:rsidP="006C2245">
            <w:pPr>
              <w:rPr>
                <w:rFonts w:cs="Arial"/>
                <w:b/>
                <w:sz w:val="32"/>
                <w:szCs w:val="32"/>
              </w:rPr>
            </w:pPr>
          </w:p>
        </w:tc>
        <w:tc>
          <w:tcPr>
            <w:tcW w:w="2254" w:type="dxa"/>
            <w:shd w:val="clear" w:color="auto" w:fill="auto"/>
          </w:tcPr>
          <w:p w14:paraId="1E66F217" w14:textId="77777777" w:rsidR="00705C3C" w:rsidRPr="002316FA" w:rsidRDefault="00705C3C" w:rsidP="006C2245">
            <w:pPr>
              <w:rPr>
                <w:rFonts w:cs="Arial"/>
                <w:b/>
                <w:sz w:val="32"/>
                <w:szCs w:val="32"/>
              </w:rPr>
            </w:pPr>
          </w:p>
        </w:tc>
        <w:tc>
          <w:tcPr>
            <w:tcW w:w="2254" w:type="dxa"/>
            <w:shd w:val="clear" w:color="auto" w:fill="auto"/>
          </w:tcPr>
          <w:p w14:paraId="6E621659" w14:textId="77777777" w:rsidR="00705C3C" w:rsidRPr="002316FA" w:rsidRDefault="00705C3C" w:rsidP="006C2245">
            <w:pPr>
              <w:rPr>
                <w:rFonts w:cs="Arial"/>
                <w:b/>
                <w:sz w:val="32"/>
                <w:szCs w:val="32"/>
              </w:rPr>
            </w:pPr>
          </w:p>
        </w:tc>
      </w:tr>
      <w:tr w:rsidR="00705C3C" w14:paraId="25C649F3" w14:textId="77777777" w:rsidTr="006C2245">
        <w:tc>
          <w:tcPr>
            <w:tcW w:w="2254" w:type="dxa"/>
            <w:shd w:val="clear" w:color="auto" w:fill="auto"/>
          </w:tcPr>
          <w:p w14:paraId="595C38AC" w14:textId="77777777" w:rsidR="00705C3C" w:rsidRPr="002316FA" w:rsidRDefault="00705C3C" w:rsidP="006C2245">
            <w:pPr>
              <w:rPr>
                <w:rFonts w:cs="Arial"/>
                <w:b/>
                <w:sz w:val="32"/>
                <w:szCs w:val="32"/>
              </w:rPr>
            </w:pPr>
          </w:p>
          <w:p w14:paraId="41F71446" w14:textId="77777777" w:rsidR="00705C3C" w:rsidRPr="002316FA" w:rsidRDefault="00705C3C" w:rsidP="006C2245">
            <w:pPr>
              <w:rPr>
                <w:rFonts w:cs="Arial"/>
                <w:b/>
                <w:sz w:val="32"/>
                <w:szCs w:val="32"/>
              </w:rPr>
            </w:pPr>
          </w:p>
          <w:p w14:paraId="3ED18996" w14:textId="77777777" w:rsidR="00705C3C" w:rsidRPr="002316FA" w:rsidRDefault="00705C3C" w:rsidP="006C2245">
            <w:pPr>
              <w:rPr>
                <w:rFonts w:cs="Arial"/>
                <w:b/>
                <w:sz w:val="32"/>
                <w:szCs w:val="32"/>
              </w:rPr>
            </w:pPr>
          </w:p>
        </w:tc>
        <w:tc>
          <w:tcPr>
            <w:tcW w:w="2254" w:type="dxa"/>
            <w:shd w:val="clear" w:color="auto" w:fill="auto"/>
          </w:tcPr>
          <w:p w14:paraId="07981643" w14:textId="77777777" w:rsidR="00705C3C" w:rsidRPr="002316FA" w:rsidRDefault="00705C3C" w:rsidP="006C2245">
            <w:pPr>
              <w:rPr>
                <w:rFonts w:cs="Arial"/>
                <w:b/>
                <w:sz w:val="32"/>
                <w:szCs w:val="32"/>
              </w:rPr>
            </w:pPr>
          </w:p>
        </w:tc>
        <w:tc>
          <w:tcPr>
            <w:tcW w:w="2254" w:type="dxa"/>
            <w:shd w:val="clear" w:color="auto" w:fill="auto"/>
          </w:tcPr>
          <w:p w14:paraId="709AC8DA" w14:textId="77777777" w:rsidR="00705C3C" w:rsidRPr="002316FA" w:rsidRDefault="00705C3C" w:rsidP="006C2245">
            <w:pPr>
              <w:rPr>
                <w:rFonts w:cs="Arial"/>
                <w:b/>
                <w:sz w:val="32"/>
                <w:szCs w:val="32"/>
              </w:rPr>
            </w:pPr>
          </w:p>
        </w:tc>
        <w:tc>
          <w:tcPr>
            <w:tcW w:w="2254" w:type="dxa"/>
            <w:shd w:val="clear" w:color="auto" w:fill="auto"/>
          </w:tcPr>
          <w:p w14:paraId="7D183C17" w14:textId="77777777" w:rsidR="00705C3C" w:rsidRPr="002316FA" w:rsidRDefault="00705C3C" w:rsidP="006C2245">
            <w:pPr>
              <w:rPr>
                <w:rFonts w:cs="Arial"/>
                <w:b/>
                <w:sz w:val="32"/>
                <w:szCs w:val="32"/>
              </w:rPr>
            </w:pPr>
          </w:p>
        </w:tc>
      </w:tr>
      <w:tr w:rsidR="00705C3C" w14:paraId="5B64DC9A" w14:textId="77777777" w:rsidTr="006C2245">
        <w:tc>
          <w:tcPr>
            <w:tcW w:w="2254" w:type="dxa"/>
            <w:shd w:val="clear" w:color="auto" w:fill="auto"/>
          </w:tcPr>
          <w:p w14:paraId="430FB20A" w14:textId="77777777" w:rsidR="00705C3C" w:rsidRPr="002316FA" w:rsidRDefault="00705C3C" w:rsidP="006C2245">
            <w:pPr>
              <w:rPr>
                <w:rFonts w:cs="Arial"/>
                <w:b/>
                <w:sz w:val="32"/>
                <w:szCs w:val="32"/>
              </w:rPr>
            </w:pPr>
          </w:p>
          <w:p w14:paraId="4C2DFD67" w14:textId="77777777" w:rsidR="00705C3C" w:rsidRPr="002316FA" w:rsidRDefault="00705C3C" w:rsidP="006C2245">
            <w:pPr>
              <w:rPr>
                <w:rFonts w:cs="Arial"/>
                <w:b/>
                <w:sz w:val="32"/>
                <w:szCs w:val="32"/>
              </w:rPr>
            </w:pPr>
          </w:p>
          <w:p w14:paraId="1B5F351B" w14:textId="77777777" w:rsidR="00705C3C" w:rsidRPr="002316FA" w:rsidRDefault="00705C3C" w:rsidP="006C2245">
            <w:pPr>
              <w:rPr>
                <w:rFonts w:cs="Arial"/>
                <w:b/>
                <w:sz w:val="32"/>
                <w:szCs w:val="32"/>
              </w:rPr>
            </w:pPr>
          </w:p>
        </w:tc>
        <w:tc>
          <w:tcPr>
            <w:tcW w:w="2254" w:type="dxa"/>
            <w:shd w:val="clear" w:color="auto" w:fill="auto"/>
          </w:tcPr>
          <w:p w14:paraId="2E851ABC" w14:textId="77777777" w:rsidR="00705C3C" w:rsidRPr="002316FA" w:rsidRDefault="00705C3C" w:rsidP="006C2245">
            <w:pPr>
              <w:rPr>
                <w:rFonts w:cs="Arial"/>
                <w:b/>
                <w:sz w:val="32"/>
                <w:szCs w:val="32"/>
              </w:rPr>
            </w:pPr>
          </w:p>
        </w:tc>
        <w:tc>
          <w:tcPr>
            <w:tcW w:w="2254" w:type="dxa"/>
            <w:shd w:val="clear" w:color="auto" w:fill="auto"/>
          </w:tcPr>
          <w:p w14:paraId="435F748A" w14:textId="77777777" w:rsidR="00705C3C" w:rsidRPr="002316FA" w:rsidRDefault="00705C3C" w:rsidP="006C2245">
            <w:pPr>
              <w:rPr>
                <w:rFonts w:cs="Arial"/>
                <w:b/>
                <w:sz w:val="32"/>
                <w:szCs w:val="32"/>
              </w:rPr>
            </w:pPr>
          </w:p>
        </w:tc>
        <w:tc>
          <w:tcPr>
            <w:tcW w:w="2254" w:type="dxa"/>
            <w:shd w:val="clear" w:color="auto" w:fill="auto"/>
          </w:tcPr>
          <w:p w14:paraId="4006AE98" w14:textId="77777777" w:rsidR="00705C3C" w:rsidRPr="002316FA" w:rsidRDefault="00705C3C" w:rsidP="006C2245">
            <w:pPr>
              <w:rPr>
                <w:rFonts w:cs="Arial"/>
                <w:b/>
                <w:sz w:val="32"/>
                <w:szCs w:val="32"/>
              </w:rPr>
            </w:pPr>
          </w:p>
        </w:tc>
      </w:tr>
    </w:tbl>
    <w:p w14:paraId="476FE28D" w14:textId="77777777" w:rsidR="00705C3C" w:rsidRPr="0023404E" w:rsidRDefault="00705C3C" w:rsidP="00705C3C">
      <w:pPr>
        <w:rPr>
          <w:rFonts w:cs="Arial"/>
          <w:b/>
          <w:szCs w:val="22"/>
        </w:rPr>
      </w:pPr>
    </w:p>
    <w:p w14:paraId="2A531690" w14:textId="77777777" w:rsidR="00705C3C" w:rsidRDefault="00705C3C" w:rsidP="00705C3C">
      <w:pPr>
        <w:rPr>
          <w:rFonts w:cs="Arial"/>
          <w:b/>
          <w:sz w:val="32"/>
          <w:szCs w:val="32"/>
        </w:rPr>
      </w:pPr>
      <w:r>
        <w:rPr>
          <w:rFonts w:cs="Arial"/>
          <w:b/>
          <w:sz w:val="32"/>
          <w:szCs w:val="32"/>
        </w:rPr>
        <w:t>Part C – Declaration</w:t>
      </w:r>
    </w:p>
    <w:p w14:paraId="509555E6" w14:textId="77777777" w:rsidR="00705C3C" w:rsidRPr="0023404E" w:rsidRDefault="00705C3C" w:rsidP="00705C3C">
      <w:pPr>
        <w:rPr>
          <w:rFonts w:cs="Arial"/>
          <w:b/>
          <w:szCs w:val="22"/>
        </w:rPr>
      </w:pPr>
    </w:p>
    <w:p w14:paraId="0C0D2C41" w14:textId="77777777" w:rsidR="00705C3C" w:rsidRPr="00D136BF" w:rsidRDefault="00705C3C" w:rsidP="009D7116">
      <w:pPr>
        <w:ind w:right="34"/>
        <w:rPr>
          <w:rFonts w:cs="Arial"/>
          <w:sz w:val="24"/>
          <w:szCs w:val="8"/>
        </w:rPr>
      </w:pPr>
      <w:r w:rsidRPr="00D136BF">
        <w:rPr>
          <w:rFonts w:cs="Arial"/>
          <w:b/>
          <w:sz w:val="24"/>
          <w:szCs w:val="8"/>
        </w:rPr>
        <w:t xml:space="preserve">I authorise RBKC </w:t>
      </w:r>
      <w:r w:rsidRPr="00D136BF">
        <w:rPr>
          <w:rFonts w:cs="Arial"/>
          <w:b/>
          <w:bCs/>
          <w:sz w:val="24"/>
          <w:szCs w:val="8"/>
        </w:rPr>
        <w:t>Pensions</w:t>
      </w:r>
      <w:r w:rsidRPr="00D136BF">
        <w:rPr>
          <w:rFonts w:cs="Arial"/>
          <w:b/>
          <w:sz w:val="24"/>
          <w:szCs w:val="8"/>
        </w:rPr>
        <w:t xml:space="preserve"> </w:t>
      </w:r>
      <w:r w:rsidRPr="00D136BF">
        <w:rPr>
          <w:rFonts w:cs="Arial"/>
          <w:sz w:val="24"/>
          <w:szCs w:val="8"/>
        </w:rPr>
        <w:t xml:space="preserve">to obtain information about my membership pension scheme(s). </w:t>
      </w:r>
    </w:p>
    <w:p w14:paraId="706768F7" w14:textId="77777777" w:rsidR="00705C3C" w:rsidRPr="00B1468F" w:rsidRDefault="00705C3C" w:rsidP="00705C3C">
      <w:pPr>
        <w:ind w:right="34"/>
        <w:jc w:val="both"/>
        <w:rPr>
          <w:rFonts w:cs="Arial"/>
          <w:sz w:val="16"/>
          <w:szCs w:val="6"/>
        </w:rPr>
      </w:pPr>
    </w:p>
    <w:p w14:paraId="4A32C424" w14:textId="77777777" w:rsidR="00705C3C" w:rsidRPr="00D136BF" w:rsidRDefault="00705C3C" w:rsidP="00705C3C">
      <w:pPr>
        <w:rPr>
          <w:rFonts w:cs="Arial"/>
          <w:sz w:val="24"/>
          <w:szCs w:val="8"/>
        </w:rPr>
      </w:pPr>
      <w:r w:rsidRPr="00D136BF">
        <w:rPr>
          <w:rFonts w:cs="Arial"/>
          <w:b/>
          <w:sz w:val="24"/>
          <w:szCs w:val="8"/>
        </w:rPr>
        <w:t xml:space="preserve">I authorise the administrators of the pension scheme(s) named above </w:t>
      </w:r>
      <w:r w:rsidRPr="00D136BF">
        <w:rPr>
          <w:rFonts w:cs="Arial"/>
          <w:sz w:val="24"/>
          <w:szCs w:val="8"/>
        </w:rPr>
        <w:t xml:space="preserve">to release to </w:t>
      </w:r>
      <w:r w:rsidRPr="00D136BF">
        <w:rPr>
          <w:rFonts w:cs="Arial"/>
          <w:b/>
          <w:sz w:val="24"/>
          <w:szCs w:val="8"/>
        </w:rPr>
        <w:t xml:space="preserve">RBKC </w:t>
      </w:r>
      <w:r w:rsidRPr="00D136BF">
        <w:rPr>
          <w:rFonts w:cs="Arial"/>
          <w:b/>
          <w:bCs/>
          <w:sz w:val="24"/>
          <w:szCs w:val="8"/>
        </w:rPr>
        <w:t>Pensions</w:t>
      </w:r>
      <w:r w:rsidRPr="00D136BF">
        <w:rPr>
          <w:rFonts w:cs="Arial"/>
          <w:sz w:val="24"/>
          <w:szCs w:val="8"/>
        </w:rPr>
        <w:t xml:space="preserve"> </w:t>
      </w:r>
      <w:r w:rsidRPr="00D136BF">
        <w:rPr>
          <w:rFonts w:cs="Arial"/>
          <w:b/>
          <w:bCs/>
          <w:sz w:val="24"/>
          <w:szCs w:val="8"/>
        </w:rPr>
        <w:t>Team</w:t>
      </w:r>
      <w:r w:rsidRPr="00D136BF">
        <w:rPr>
          <w:rFonts w:cs="Arial"/>
          <w:sz w:val="24"/>
          <w:szCs w:val="8"/>
        </w:rPr>
        <w:t xml:space="preserve"> the information they request about my previous / ongoing pension scheme membership.</w:t>
      </w:r>
    </w:p>
    <w:p w14:paraId="189B6F06" w14:textId="77777777" w:rsidR="00705C3C" w:rsidRPr="00D136BF" w:rsidRDefault="00705C3C" w:rsidP="00705C3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3006"/>
      </w:tblGrid>
      <w:tr w:rsidR="00705C3C" w14:paraId="58402929" w14:textId="77777777" w:rsidTr="006C2245">
        <w:tc>
          <w:tcPr>
            <w:tcW w:w="6010" w:type="dxa"/>
            <w:shd w:val="clear" w:color="auto" w:fill="auto"/>
          </w:tcPr>
          <w:p w14:paraId="1DFEF9C5" w14:textId="77777777" w:rsidR="00705C3C" w:rsidRDefault="00705C3C" w:rsidP="006C2245"/>
          <w:p w14:paraId="59C0C412" w14:textId="77777777" w:rsidR="00705C3C" w:rsidRDefault="00705C3C" w:rsidP="006C2245">
            <w:r>
              <w:t>Signed:</w:t>
            </w:r>
          </w:p>
          <w:p w14:paraId="532EC7A5" w14:textId="77777777" w:rsidR="00705C3C" w:rsidRDefault="00705C3C" w:rsidP="006C2245"/>
        </w:tc>
        <w:tc>
          <w:tcPr>
            <w:tcW w:w="3006" w:type="dxa"/>
            <w:shd w:val="clear" w:color="auto" w:fill="auto"/>
          </w:tcPr>
          <w:p w14:paraId="44ADEE5E" w14:textId="77777777" w:rsidR="00705C3C" w:rsidRDefault="00705C3C" w:rsidP="006C2245"/>
          <w:p w14:paraId="5F9E556D" w14:textId="77777777" w:rsidR="00705C3C" w:rsidRDefault="00705C3C" w:rsidP="006C2245">
            <w:r>
              <w:t xml:space="preserve">Date: </w:t>
            </w:r>
          </w:p>
        </w:tc>
      </w:tr>
    </w:tbl>
    <w:p w14:paraId="3077FFAF" w14:textId="77777777" w:rsidR="00705C3C" w:rsidRDefault="00705C3C" w:rsidP="00705C3C">
      <w:pPr>
        <w:spacing w:after="160" w:line="259" w:lineRule="auto"/>
      </w:pPr>
      <w:r>
        <w:br w:type="page"/>
      </w:r>
    </w:p>
    <w:p w14:paraId="62641F58" w14:textId="77777777" w:rsidR="00D136BF" w:rsidRPr="00D136BF" w:rsidRDefault="00D136BF" w:rsidP="00705C3C">
      <w:pPr>
        <w:rPr>
          <w:b/>
          <w:bCs/>
          <w:sz w:val="24"/>
          <w:szCs w:val="24"/>
        </w:rPr>
      </w:pPr>
    </w:p>
    <w:p w14:paraId="0698A4BC" w14:textId="638E3A6C" w:rsidR="00705C3C" w:rsidRDefault="00705C3C" w:rsidP="00705C3C">
      <w:pPr>
        <w:rPr>
          <w:b/>
          <w:bCs/>
          <w:sz w:val="32"/>
          <w:szCs w:val="28"/>
        </w:rPr>
      </w:pPr>
      <w:r w:rsidRPr="0023404E">
        <w:rPr>
          <w:b/>
          <w:bCs/>
          <w:sz w:val="32"/>
          <w:szCs w:val="28"/>
        </w:rPr>
        <w:t>Transfer In – Guide for members</w:t>
      </w:r>
    </w:p>
    <w:p w14:paraId="28F470B4" w14:textId="77777777" w:rsidR="00705C3C" w:rsidRDefault="00705C3C" w:rsidP="00705C3C">
      <w:pPr>
        <w:rPr>
          <w:b/>
          <w:bCs/>
          <w:sz w:val="32"/>
          <w:szCs w:val="28"/>
        </w:rPr>
      </w:pPr>
    </w:p>
    <w:p w14:paraId="449469E7" w14:textId="77777777" w:rsidR="00705C3C" w:rsidRPr="00B13749" w:rsidRDefault="00705C3C" w:rsidP="00705C3C">
      <w:pPr>
        <w:rPr>
          <w:b/>
          <w:bCs/>
          <w:sz w:val="24"/>
          <w:szCs w:val="22"/>
        </w:rPr>
      </w:pPr>
      <w:r w:rsidRPr="00B13749">
        <w:rPr>
          <w:b/>
          <w:bCs/>
          <w:sz w:val="24"/>
          <w:szCs w:val="22"/>
        </w:rPr>
        <w:t>Completing this form</w:t>
      </w:r>
    </w:p>
    <w:p w14:paraId="0CAFABD2" w14:textId="77777777" w:rsidR="00705C3C" w:rsidRPr="00705C3C" w:rsidRDefault="00705C3C" w:rsidP="00705C3C">
      <w:pPr>
        <w:jc w:val="both"/>
        <w:rPr>
          <w:rFonts w:cs="Arial"/>
          <w:sz w:val="16"/>
          <w:szCs w:val="16"/>
        </w:rPr>
      </w:pPr>
    </w:p>
    <w:p w14:paraId="4A5F5627" w14:textId="77777777" w:rsidR="00705C3C" w:rsidRDefault="00705C3C" w:rsidP="009D7116">
      <w:pPr>
        <w:rPr>
          <w:rFonts w:cs="Arial"/>
          <w:sz w:val="24"/>
          <w:szCs w:val="24"/>
        </w:rPr>
      </w:pPr>
      <w:r w:rsidRPr="00687176">
        <w:rPr>
          <w:rFonts w:cs="Arial"/>
          <w:sz w:val="24"/>
          <w:szCs w:val="24"/>
        </w:rPr>
        <w:t xml:space="preserve">You should complete this form </w:t>
      </w:r>
      <w:r>
        <w:rPr>
          <w:rFonts w:cs="Arial"/>
          <w:sz w:val="24"/>
          <w:szCs w:val="24"/>
        </w:rPr>
        <w:t>to inform us about any previous pension rights you may have, including pensions that may already be in payment.</w:t>
      </w:r>
    </w:p>
    <w:p w14:paraId="4678FF38" w14:textId="77777777" w:rsidR="00705C3C" w:rsidRDefault="00705C3C" w:rsidP="009D7116">
      <w:pPr>
        <w:rPr>
          <w:rFonts w:cs="Arial"/>
          <w:sz w:val="24"/>
          <w:szCs w:val="24"/>
        </w:rPr>
      </w:pPr>
    </w:p>
    <w:p w14:paraId="2AE3D426" w14:textId="77777777" w:rsidR="00705C3C" w:rsidRDefault="00705C3C" w:rsidP="009D7116">
      <w:pPr>
        <w:rPr>
          <w:rFonts w:cs="Arial"/>
          <w:sz w:val="24"/>
          <w:szCs w:val="24"/>
        </w:rPr>
      </w:pPr>
      <w:r>
        <w:rPr>
          <w:rFonts w:cs="Arial"/>
          <w:sz w:val="24"/>
          <w:szCs w:val="24"/>
        </w:rPr>
        <w:t>I</w:t>
      </w:r>
      <w:r w:rsidRPr="00687176">
        <w:rPr>
          <w:rFonts w:cs="Arial"/>
          <w:sz w:val="24"/>
          <w:szCs w:val="24"/>
        </w:rPr>
        <w:t xml:space="preserve">f you wish to investigate the transfer of previous pension rights </w:t>
      </w:r>
      <w:r>
        <w:rPr>
          <w:rFonts w:cs="Arial"/>
          <w:sz w:val="24"/>
          <w:szCs w:val="24"/>
        </w:rPr>
        <w:t xml:space="preserve">from another pension scheme </w:t>
      </w:r>
      <w:r w:rsidRPr="00687176">
        <w:rPr>
          <w:rFonts w:cs="Arial"/>
          <w:sz w:val="24"/>
          <w:szCs w:val="24"/>
        </w:rPr>
        <w:t xml:space="preserve">to the </w:t>
      </w:r>
      <w:r>
        <w:rPr>
          <w:rFonts w:cs="Arial"/>
          <w:sz w:val="24"/>
          <w:szCs w:val="24"/>
        </w:rPr>
        <w:t xml:space="preserve">RBKC fund of the </w:t>
      </w:r>
      <w:r w:rsidRPr="00687176">
        <w:rPr>
          <w:rFonts w:cs="Arial"/>
          <w:sz w:val="24"/>
          <w:szCs w:val="24"/>
        </w:rPr>
        <w:t>LGPS</w:t>
      </w:r>
      <w:r>
        <w:rPr>
          <w:rFonts w:cs="Arial"/>
          <w:sz w:val="24"/>
          <w:szCs w:val="24"/>
        </w:rPr>
        <w:t xml:space="preserve">, you should make an application </w:t>
      </w:r>
      <w:r w:rsidRPr="00884344">
        <w:rPr>
          <w:rFonts w:cs="Arial"/>
          <w:b/>
          <w:bCs/>
          <w:sz w:val="24"/>
          <w:szCs w:val="24"/>
          <w:u w:val="single"/>
        </w:rPr>
        <w:t>within 12 months</w:t>
      </w:r>
      <w:r>
        <w:rPr>
          <w:rFonts w:cs="Arial"/>
          <w:sz w:val="24"/>
          <w:szCs w:val="24"/>
        </w:rPr>
        <w:t xml:space="preserve"> of joining the scheme. </w:t>
      </w:r>
    </w:p>
    <w:p w14:paraId="014E7041" w14:textId="77777777" w:rsidR="00705C3C" w:rsidRDefault="00705C3C" w:rsidP="009D7116">
      <w:pPr>
        <w:rPr>
          <w:rFonts w:cs="Arial"/>
          <w:sz w:val="24"/>
          <w:szCs w:val="24"/>
        </w:rPr>
      </w:pPr>
    </w:p>
    <w:p w14:paraId="393514CD" w14:textId="77777777" w:rsidR="00705C3C" w:rsidRDefault="00705C3C" w:rsidP="009D7116">
      <w:pPr>
        <w:rPr>
          <w:rFonts w:cs="Arial"/>
          <w:sz w:val="24"/>
          <w:szCs w:val="24"/>
        </w:rPr>
      </w:pPr>
      <w:r>
        <w:rPr>
          <w:rFonts w:cs="Arial"/>
          <w:sz w:val="24"/>
          <w:szCs w:val="24"/>
        </w:rPr>
        <w:t xml:space="preserve">If you wish to investigate the transfer of previous LGPS membership to RBKC then you should make an application </w:t>
      </w:r>
      <w:r w:rsidRPr="00B13749">
        <w:rPr>
          <w:rFonts w:cs="Arial"/>
          <w:b/>
          <w:bCs/>
          <w:sz w:val="24"/>
          <w:szCs w:val="24"/>
          <w:u w:val="single"/>
        </w:rPr>
        <w:t>within 12 months</w:t>
      </w:r>
      <w:r>
        <w:rPr>
          <w:rFonts w:cs="Arial"/>
          <w:sz w:val="24"/>
          <w:szCs w:val="24"/>
        </w:rPr>
        <w:t xml:space="preserve"> of joining RBKC. Depending on the dates and type of membership you hold, transfer of membership may require an election before the transfer is to proceed. In some instances, previous LGPS membership will be automatically transferred after 12 months if you have not elected to retain separate benefits.</w:t>
      </w:r>
    </w:p>
    <w:p w14:paraId="446BD63D" w14:textId="712E82A2" w:rsidR="00705C3C" w:rsidRPr="00692ECA" w:rsidRDefault="00705C3C" w:rsidP="009D7116">
      <w:pPr>
        <w:pStyle w:val="NormalWeb"/>
        <w:rPr>
          <w:rFonts w:ascii="Arial" w:hAnsi="Arial" w:cs="Arial"/>
          <w:color w:val="000000"/>
        </w:rPr>
      </w:pPr>
      <w:r w:rsidRPr="00692ECA">
        <w:rPr>
          <w:rFonts w:ascii="Arial" w:hAnsi="Arial" w:cs="Arial"/>
          <w:color w:val="000000"/>
        </w:rPr>
        <w:t xml:space="preserve">Your date of birth will determine the date your LGPS benefits are payable, and the transfer calculation and must be verified before any pension transfer can be completed. Before you return this form to the </w:t>
      </w:r>
      <w:r w:rsidR="00F63228">
        <w:rPr>
          <w:rFonts w:ascii="Arial" w:hAnsi="Arial" w:cs="Arial"/>
          <w:color w:val="000000"/>
        </w:rPr>
        <w:t>P</w:t>
      </w:r>
      <w:r w:rsidRPr="00692ECA">
        <w:rPr>
          <w:rFonts w:ascii="Arial" w:hAnsi="Arial" w:cs="Arial"/>
          <w:color w:val="000000"/>
        </w:rPr>
        <w:t xml:space="preserve">ensions </w:t>
      </w:r>
      <w:r w:rsidR="00F63228">
        <w:rPr>
          <w:rFonts w:ascii="Arial" w:hAnsi="Arial" w:cs="Arial"/>
          <w:color w:val="000000"/>
        </w:rPr>
        <w:t>T</w:t>
      </w:r>
      <w:r w:rsidRPr="00692ECA">
        <w:rPr>
          <w:rFonts w:ascii="Arial" w:hAnsi="Arial" w:cs="Arial"/>
          <w:color w:val="000000"/>
        </w:rPr>
        <w:t>eam, please arrange for a representative of your employer to certify a photocopy of your birth certificate or passport and attach it to this form. The copy should:</w:t>
      </w:r>
    </w:p>
    <w:p w14:paraId="7806B853" w14:textId="77777777" w:rsidR="00705C3C" w:rsidRDefault="00705C3C" w:rsidP="00705C3C">
      <w:pPr>
        <w:pStyle w:val="NormalWeb"/>
        <w:numPr>
          <w:ilvl w:val="0"/>
          <w:numId w:val="1"/>
        </w:numPr>
        <w:rPr>
          <w:rFonts w:ascii="Arial" w:hAnsi="Arial" w:cs="Arial"/>
          <w:color w:val="000000"/>
        </w:rPr>
      </w:pPr>
      <w:r w:rsidRPr="00692ECA">
        <w:rPr>
          <w:rFonts w:ascii="Arial" w:hAnsi="Arial" w:cs="Arial"/>
          <w:color w:val="000000"/>
        </w:rPr>
        <w:t>Be stamped with an official stamp of your employer</w:t>
      </w:r>
    </w:p>
    <w:p w14:paraId="34DA4403" w14:textId="77777777" w:rsidR="00705C3C" w:rsidRDefault="00705C3C" w:rsidP="00705C3C">
      <w:pPr>
        <w:pStyle w:val="NormalWeb"/>
        <w:numPr>
          <w:ilvl w:val="0"/>
          <w:numId w:val="1"/>
        </w:numPr>
        <w:rPr>
          <w:rFonts w:ascii="Arial" w:hAnsi="Arial" w:cs="Arial"/>
          <w:color w:val="000000"/>
        </w:rPr>
      </w:pPr>
      <w:r w:rsidRPr="00692ECA">
        <w:rPr>
          <w:rFonts w:ascii="Arial" w:hAnsi="Arial" w:cs="Arial"/>
          <w:color w:val="000000"/>
        </w:rPr>
        <w:t>Include the words ‘Certified a true copy of the original</w:t>
      </w:r>
      <w:r>
        <w:rPr>
          <w:rFonts w:ascii="Arial" w:hAnsi="Arial" w:cs="Arial"/>
          <w:color w:val="000000"/>
        </w:rPr>
        <w:t>’</w:t>
      </w:r>
    </w:p>
    <w:p w14:paraId="346FE44F" w14:textId="77777777" w:rsidR="00705C3C" w:rsidRPr="00692ECA" w:rsidRDefault="00705C3C" w:rsidP="00705C3C">
      <w:pPr>
        <w:pStyle w:val="NormalWeb"/>
        <w:numPr>
          <w:ilvl w:val="0"/>
          <w:numId w:val="1"/>
        </w:numPr>
        <w:rPr>
          <w:rFonts w:ascii="Arial" w:hAnsi="Arial" w:cs="Arial"/>
          <w:color w:val="000000"/>
        </w:rPr>
      </w:pPr>
      <w:r w:rsidRPr="00692ECA">
        <w:rPr>
          <w:rFonts w:ascii="Arial" w:hAnsi="Arial" w:cs="Arial"/>
          <w:color w:val="000000"/>
        </w:rPr>
        <w:t>Be signed and dated by a representative of your employer</w:t>
      </w:r>
    </w:p>
    <w:p w14:paraId="43966D89" w14:textId="247D0145" w:rsidR="00705C3C" w:rsidRDefault="00AE2DF4" w:rsidP="009D7116">
      <w:pPr>
        <w:rPr>
          <w:rFonts w:cs="Arial"/>
          <w:sz w:val="24"/>
          <w:szCs w:val="24"/>
        </w:rPr>
      </w:pPr>
      <w:r>
        <w:rPr>
          <w:rFonts w:cs="Arial"/>
          <w:sz w:val="24"/>
          <w:szCs w:val="24"/>
        </w:rPr>
        <w:t>Please be aware that, b</w:t>
      </w:r>
      <w:r w:rsidR="00705C3C">
        <w:rPr>
          <w:rFonts w:cs="Arial"/>
          <w:sz w:val="24"/>
          <w:szCs w:val="24"/>
        </w:rPr>
        <w:t xml:space="preserve">y completing this form, you are not making a commitment to proceed with the transfer. You will be asked for your final decision after we have </w:t>
      </w:r>
      <w:r w:rsidR="00596763">
        <w:rPr>
          <w:rFonts w:cs="Arial"/>
          <w:sz w:val="24"/>
          <w:szCs w:val="24"/>
        </w:rPr>
        <w:t>informed you of</w:t>
      </w:r>
      <w:r w:rsidR="00705C3C">
        <w:rPr>
          <w:rFonts w:cs="Arial"/>
          <w:sz w:val="24"/>
          <w:szCs w:val="24"/>
        </w:rPr>
        <w:t xml:space="preserve"> benefits the transfer would provide.</w:t>
      </w:r>
    </w:p>
    <w:p w14:paraId="7CF4FB81" w14:textId="77777777" w:rsidR="00705C3C" w:rsidRDefault="00705C3C" w:rsidP="009D7116">
      <w:pPr>
        <w:rPr>
          <w:rFonts w:cs="Arial"/>
          <w:sz w:val="24"/>
          <w:szCs w:val="24"/>
        </w:rPr>
      </w:pPr>
    </w:p>
    <w:p w14:paraId="5D6182CA" w14:textId="77777777" w:rsidR="00705C3C" w:rsidRPr="00B13749" w:rsidRDefault="00705C3C" w:rsidP="009D7116">
      <w:pPr>
        <w:rPr>
          <w:rFonts w:cs="Arial"/>
          <w:b/>
          <w:bCs/>
          <w:sz w:val="24"/>
          <w:szCs w:val="24"/>
        </w:rPr>
      </w:pPr>
      <w:r w:rsidRPr="00B13749">
        <w:rPr>
          <w:rFonts w:cs="Arial"/>
          <w:b/>
          <w:bCs/>
          <w:sz w:val="24"/>
          <w:szCs w:val="24"/>
        </w:rPr>
        <w:t>What happens next?</w:t>
      </w:r>
    </w:p>
    <w:p w14:paraId="00E37433" w14:textId="77777777" w:rsidR="00705C3C" w:rsidRPr="00705C3C" w:rsidRDefault="00705C3C" w:rsidP="009D7116">
      <w:pPr>
        <w:rPr>
          <w:rFonts w:cs="Arial"/>
          <w:sz w:val="16"/>
          <w:szCs w:val="16"/>
        </w:rPr>
      </w:pPr>
    </w:p>
    <w:p w14:paraId="30ED82D3" w14:textId="77777777" w:rsidR="00705C3C" w:rsidRDefault="00705C3C" w:rsidP="009D7116">
      <w:pPr>
        <w:rPr>
          <w:rFonts w:cs="Arial"/>
          <w:sz w:val="24"/>
          <w:szCs w:val="24"/>
        </w:rPr>
      </w:pPr>
      <w:r>
        <w:rPr>
          <w:rFonts w:cs="Arial"/>
          <w:sz w:val="24"/>
          <w:szCs w:val="24"/>
        </w:rPr>
        <w:t>We will contact your other pension schemes to confirm details of your membership and/or the transfer value of your other pension benefits.</w:t>
      </w:r>
    </w:p>
    <w:p w14:paraId="22C09845" w14:textId="77777777" w:rsidR="00705C3C" w:rsidRDefault="00705C3C" w:rsidP="009D7116">
      <w:pPr>
        <w:rPr>
          <w:rFonts w:cs="Arial"/>
          <w:sz w:val="24"/>
          <w:szCs w:val="24"/>
        </w:rPr>
      </w:pPr>
    </w:p>
    <w:p w14:paraId="519E5636" w14:textId="77777777" w:rsidR="00705C3C" w:rsidRDefault="00705C3C" w:rsidP="009D7116">
      <w:pPr>
        <w:rPr>
          <w:color w:val="000000"/>
          <w:sz w:val="24"/>
          <w:szCs w:val="24"/>
        </w:rPr>
      </w:pPr>
      <w:r w:rsidRPr="00692ECA">
        <w:rPr>
          <w:color w:val="000000"/>
          <w:sz w:val="24"/>
          <w:szCs w:val="24"/>
        </w:rPr>
        <w:t>Once we have received the pension transfer quotation</w:t>
      </w:r>
      <w:r>
        <w:rPr>
          <w:color w:val="000000"/>
          <w:sz w:val="24"/>
          <w:szCs w:val="24"/>
        </w:rPr>
        <w:tab/>
      </w:r>
      <w:r w:rsidRPr="00692ECA">
        <w:rPr>
          <w:color w:val="000000"/>
          <w:sz w:val="24"/>
          <w:szCs w:val="24"/>
        </w:rPr>
        <w:t xml:space="preserve">, we will give you an estimate of the additional benefits that would be awarded in the LGPS if the transfer were to proceed. At that point we would ask for your final decision. </w:t>
      </w:r>
    </w:p>
    <w:p w14:paraId="425E2E38" w14:textId="77777777" w:rsidR="00705C3C" w:rsidRDefault="00705C3C" w:rsidP="00705C3C">
      <w:pPr>
        <w:rPr>
          <w:rFonts w:cs="Arial"/>
          <w:sz w:val="24"/>
          <w:szCs w:val="24"/>
        </w:rPr>
      </w:pPr>
    </w:p>
    <w:p w14:paraId="321FFF59" w14:textId="77777777" w:rsidR="00705C3C" w:rsidRDefault="00705C3C" w:rsidP="00705C3C"/>
    <w:p w14:paraId="1093CD7B" w14:textId="77777777" w:rsidR="00705C3C" w:rsidRDefault="00705C3C" w:rsidP="00705C3C"/>
    <w:p w14:paraId="113E9A7D" w14:textId="77777777" w:rsidR="00705C3C" w:rsidRPr="006475CF" w:rsidRDefault="00705C3C" w:rsidP="00705C3C"/>
    <w:p w14:paraId="45277B04" w14:textId="77777777" w:rsidR="00326A88" w:rsidRDefault="00326A88"/>
    <w:sectPr w:rsidR="00326A88" w:rsidSect="00705C3C">
      <w:footerReference w:type="default" r:id="rId7"/>
      <w:pgSz w:w="11907" w:h="16840" w:code="9"/>
      <w:pgMar w:top="567" w:right="992" w:bottom="851" w:left="1276" w:header="284" w:footer="261" w:gutter="0"/>
      <w:paperSrc w:first="15" w:other="15"/>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60DCE" w14:textId="77777777" w:rsidR="005C5EC8" w:rsidRDefault="005C5EC8">
      <w:r>
        <w:separator/>
      </w:r>
    </w:p>
  </w:endnote>
  <w:endnote w:type="continuationSeparator" w:id="0">
    <w:p w14:paraId="1E451738" w14:textId="77777777" w:rsidR="005C5EC8" w:rsidRDefault="005C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966BB" w14:textId="77777777" w:rsidR="00705C3C" w:rsidRDefault="00705C3C">
    <w:pPr>
      <w:pStyle w:val="Footer"/>
      <w:tabs>
        <w:tab w:val="clear" w:pos="4153"/>
        <w:tab w:val="clear" w:pos="8306"/>
      </w:tabs>
      <w:ind w:left="-426"/>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B5666" w14:textId="77777777" w:rsidR="005C5EC8" w:rsidRDefault="005C5EC8">
      <w:r>
        <w:separator/>
      </w:r>
    </w:p>
  </w:footnote>
  <w:footnote w:type="continuationSeparator" w:id="0">
    <w:p w14:paraId="4491C098" w14:textId="77777777" w:rsidR="005C5EC8" w:rsidRDefault="005C5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70D3473"/>
    <w:multiLevelType w:val="hybridMultilevel"/>
    <w:tmpl w:val="96548F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391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3C"/>
    <w:rsid w:val="000D0D80"/>
    <w:rsid w:val="000F461C"/>
    <w:rsid w:val="00326A88"/>
    <w:rsid w:val="0053243D"/>
    <w:rsid w:val="00596763"/>
    <w:rsid w:val="005C5EC8"/>
    <w:rsid w:val="00705C3C"/>
    <w:rsid w:val="009D7116"/>
    <w:rsid w:val="00AD5D73"/>
    <w:rsid w:val="00AD6E88"/>
    <w:rsid w:val="00AE2DF4"/>
    <w:rsid w:val="00D136BF"/>
    <w:rsid w:val="00F63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4299"/>
  <w15:chartTrackingRefBased/>
  <w15:docId w15:val="{A614AAE2-88A3-4AA7-AEB4-5E3A64FB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3C"/>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705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C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C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C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C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C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C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C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C3C"/>
    <w:rPr>
      <w:rFonts w:eastAsiaTheme="majorEastAsia" w:cstheme="majorBidi"/>
      <w:color w:val="272727" w:themeColor="text1" w:themeTint="D8"/>
    </w:rPr>
  </w:style>
  <w:style w:type="paragraph" w:styleId="Title">
    <w:name w:val="Title"/>
    <w:basedOn w:val="Normal"/>
    <w:next w:val="Normal"/>
    <w:link w:val="TitleChar"/>
    <w:uiPriority w:val="10"/>
    <w:qFormat/>
    <w:rsid w:val="00705C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C3C"/>
    <w:pPr>
      <w:spacing w:before="160"/>
      <w:jc w:val="center"/>
    </w:pPr>
    <w:rPr>
      <w:i/>
      <w:iCs/>
      <w:color w:val="404040" w:themeColor="text1" w:themeTint="BF"/>
    </w:rPr>
  </w:style>
  <w:style w:type="character" w:customStyle="1" w:styleId="QuoteChar">
    <w:name w:val="Quote Char"/>
    <w:basedOn w:val="DefaultParagraphFont"/>
    <w:link w:val="Quote"/>
    <w:uiPriority w:val="29"/>
    <w:rsid w:val="00705C3C"/>
    <w:rPr>
      <w:i/>
      <w:iCs/>
      <w:color w:val="404040" w:themeColor="text1" w:themeTint="BF"/>
    </w:rPr>
  </w:style>
  <w:style w:type="paragraph" w:styleId="ListParagraph">
    <w:name w:val="List Paragraph"/>
    <w:basedOn w:val="Normal"/>
    <w:uiPriority w:val="34"/>
    <w:qFormat/>
    <w:rsid w:val="00705C3C"/>
    <w:pPr>
      <w:ind w:left="720"/>
      <w:contextualSpacing/>
    </w:pPr>
  </w:style>
  <w:style w:type="character" w:styleId="IntenseEmphasis">
    <w:name w:val="Intense Emphasis"/>
    <w:basedOn w:val="DefaultParagraphFont"/>
    <w:uiPriority w:val="21"/>
    <w:qFormat/>
    <w:rsid w:val="00705C3C"/>
    <w:rPr>
      <w:i/>
      <w:iCs/>
      <w:color w:val="0F4761" w:themeColor="accent1" w:themeShade="BF"/>
    </w:rPr>
  </w:style>
  <w:style w:type="paragraph" w:styleId="IntenseQuote">
    <w:name w:val="Intense Quote"/>
    <w:basedOn w:val="Normal"/>
    <w:next w:val="Normal"/>
    <w:link w:val="IntenseQuoteChar"/>
    <w:uiPriority w:val="30"/>
    <w:qFormat/>
    <w:rsid w:val="00705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C3C"/>
    <w:rPr>
      <w:i/>
      <w:iCs/>
      <w:color w:val="0F4761" w:themeColor="accent1" w:themeShade="BF"/>
    </w:rPr>
  </w:style>
  <w:style w:type="character" w:styleId="IntenseReference">
    <w:name w:val="Intense Reference"/>
    <w:basedOn w:val="DefaultParagraphFont"/>
    <w:uiPriority w:val="32"/>
    <w:qFormat/>
    <w:rsid w:val="00705C3C"/>
    <w:rPr>
      <w:b/>
      <w:bCs/>
      <w:smallCaps/>
      <w:color w:val="0F4761" w:themeColor="accent1" w:themeShade="BF"/>
      <w:spacing w:val="5"/>
    </w:rPr>
  </w:style>
  <w:style w:type="paragraph" w:styleId="Footer">
    <w:name w:val="footer"/>
    <w:basedOn w:val="Normal"/>
    <w:link w:val="FooterChar"/>
    <w:semiHidden/>
    <w:rsid w:val="00705C3C"/>
    <w:pPr>
      <w:tabs>
        <w:tab w:val="center" w:pos="4153"/>
        <w:tab w:val="right" w:pos="8306"/>
      </w:tabs>
    </w:pPr>
  </w:style>
  <w:style w:type="character" w:customStyle="1" w:styleId="FooterChar">
    <w:name w:val="Footer Char"/>
    <w:basedOn w:val="DefaultParagraphFont"/>
    <w:link w:val="Footer"/>
    <w:semiHidden/>
    <w:rsid w:val="00705C3C"/>
    <w:rPr>
      <w:rFonts w:ascii="Arial" w:eastAsia="Times New Roman" w:hAnsi="Arial" w:cs="Times New Roman"/>
      <w:kern w:val="0"/>
      <w:szCs w:val="20"/>
      <w14:ligatures w14:val="none"/>
    </w:rPr>
  </w:style>
  <w:style w:type="paragraph" w:styleId="NormalWeb">
    <w:name w:val="Normal (Web)"/>
    <w:basedOn w:val="Normal"/>
    <w:uiPriority w:val="99"/>
    <w:semiHidden/>
    <w:unhideWhenUsed/>
    <w:rsid w:val="00705C3C"/>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Derbyshire, Duncan: RBKC</dc:creator>
  <cp:keywords/>
  <dc:description/>
  <cp:lastModifiedBy>Derbyshire, Duncan: RBKC</cp:lastModifiedBy>
  <cp:revision>6</cp:revision>
  <dcterms:created xsi:type="dcterms:W3CDTF">2025-03-20T10:13:00Z</dcterms:created>
  <dcterms:modified xsi:type="dcterms:W3CDTF">2025-04-23T14:30:00Z</dcterms:modified>
</cp:coreProperties>
</file>